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FB2" w:rsidRDefault="00307FB2" w:rsidP="00307FB2">
      <w:pPr>
        <w:rPr>
          <w:rFonts w:ascii="Arial" w:hAnsi="Arial" w:cs="Arial"/>
          <w:b/>
          <w:sz w:val="24"/>
          <w:szCs w:val="24"/>
        </w:rPr>
      </w:pPr>
      <w:r>
        <w:rPr>
          <w:rFonts w:ascii="Arial" w:hAnsi="Arial" w:cs="Arial"/>
          <w:b/>
          <w:sz w:val="24"/>
          <w:szCs w:val="24"/>
        </w:rPr>
        <w:t>Islington Borough Council</w:t>
      </w:r>
    </w:p>
    <w:p w:rsidR="00307FB2" w:rsidRDefault="00307FB2" w:rsidP="00307FB2">
      <w:pPr>
        <w:rPr>
          <w:rFonts w:ascii="Arial" w:hAnsi="Arial" w:cs="Arial"/>
          <w:b/>
          <w:sz w:val="24"/>
          <w:szCs w:val="24"/>
        </w:rPr>
      </w:pPr>
    </w:p>
    <w:p w:rsidR="00307FB2" w:rsidRDefault="00307FB2" w:rsidP="00307FB2">
      <w:pPr>
        <w:rPr>
          <w:rFonts w:ascii="Arial" w:hAnsi="Arial" w:cs="Arial"/>
          <w:b/>
          <w:sz w:val="24"/>
          <w:szCs w:val="24"/>
        </w:rPr>
      </w:pPr>
      <w:r>
        <w:rPr>
          <w:rFonts w:ascii="Arial" w:hAnsi="Arial" w:cs="Arial"/>
          <w:b/>
          <w:sz w:val="24"/>
          <w:szCs w:val="24"/>
        </w:rPr>
        <w:t>Privacy and fair processing notice for Public health services.</w:t>
      </w:r>
    </w:p>
    <w:p w:rsidR="00307FB2" w:rsidRDefault="00307FB2" w:rsidP="00307FB2">
      <w:pPr>
        <w:rPr>
          <w:rFonts w:ascii="Arial" w:hAnsi="Arial" w:cs="Arial"/>
          <w:sz w:val="24"/>
          <w:szCs w:val="24"/>
        </w:rPr>
      </w:pPr>
    </w:p>
    <w:p w:rsidR="00307FB2" w:rsidRDefault="00307FB2" w:rsidP="00307FB2">
      <w:pPr>
        <w:rPr>
          <w:rFonts w:ascii="Arial" w:hAnsi="Arial" w:cs="Arial"/>
        </w:rPr>
      </w:pPr>
      <w:r>
        <w:rPr>
          <w:rFonts w:ascii="Arial" w:hAnsi="Arial" w:cs="Arial"/>
        </w:rPr>
        <w:t>All local authorities have a duty to improve the health of the population they serve. The shared public health service of Camden and Islington Councils is responsible for protecting and improving the health of the population of Camden and Islington. To do this we provide a range of services, such as those to help people make a lifestyle change e.g. smoking cessation services, weight management services and contraceptive services, provide guidance and advice to the public and professionals and monitor and publish intelligence about local health and wellbeing needs to help the council, NHS and other partners plan services to meet the needs of the people of Camden and Islington.</w:t>
      </w:r>
    </w:p>
    <w:p w:rsidR="00307FB2" w:rsidRDefault="00307FB2" w:rsidP="00307FB2">
      <w:pPr>
        <w:rPr>
          <w:rFonts w:ascii="Arial" w:hAnsi="Arial" w:cs="Arial"/>
          <w:sz w:val="24"/>
          <w:szCs w:val="24"/>
        </w:rPr>
      </w:pPr>
    </w:p>
    <w:p w:rsidR="00307FB2" w:rsidRDefault="00307FB2" w:rsidP="00307FB2">
      <w:pPr>
        <w:rPr>
          <w:rFonts w:ascii="Arial" w:hAnsi="Arial" w:cs="Arial"/>
          <w:b/>
          <w:sz w:val="24"/>
          <w:szCs w:val="24"/>
        </w:rPr>
      </w:pPr>
      <w:r>
        <w:rPr>
          <w:rFonts w:ascii="Arial" w:hAnsi="Arial" w:cs="Arial"/>
          <w:b/>
          <w:sz w:val="24"/>
          <w:szCs w:val="24"/>
        </w:rPr>
        <w:t>The data we collect</w:t>
      </w:r>
    </w:p>
    <w:p w:rsidR="00307FB2" w:rsidRPr="00D05981" w:rsidRDefault="00307FB2" w:rsidP="00307FB2">
      <w:pPr>
        <w:shd w:val="clear" w:color="auto" w:fill="FFFFFF"/>
        <w:spacing w:before="100" w:beforeAutospacing="1" w:after="225"/>
        <w:rPr>
          <w:rFonts w:ascii="Arial" w:eastAsia="Times New Roman" w:hAnsi="Arial" w:cs="Arial"/>
          <w:color w:val="000000"/>
          <w:lang w:eastAsia="en-GB"/>
        </w:rPr>
      </w:pPr>
      <w:r w:rsidRPr="00D05981">
        <w:rPr>
          <w:rFonts w:ascii="Arial" w:eastAsia="Times New Roman" w:hAnsi="Arial" w:cs="Arial"/>
          <w:color w:val="000000"/>
          <w:lang w:eastAsia="en-GB"/>
        </w:rPr>
        <w:t xml:space="preserve">To deliver public health, local authorities need to use available health data sources to get relevant health and social care information. This data can contain person identifiable data (PID) which may identify patients such as name, address, age, sex, ethnicity, disease, use of hospital services, and/or NHS Number. Some data may not be obviously identifiable; </w:t>
      </w:r>
      <w:proofErr w:type="gramStart"/>
      <w:r w:rsidRPr="00D05981">
        <w:rPr>
          <w:rFonts w:ascii="Arial" w:eastAsia="Times New Roman" w:hAnsi="Arial" w:cs="Arial"/>
          <w:color w:val="000000"/>
          <w:lang w:eastAsia="en-GB"/>
        </w:rPr>
        <w:t>however</w:t>
      </w:r>
      <w:proofErr w:type="gramEnd"/>
      <w:r w:rsidRPr="00D05981">
        <w:rPr>
          <w:rFonts w:ascii="Arial" w:eastAsia="Times New Roman" w:hAnsi="Arial" w:cs="Arial"/>
          <w:color w:val="000000"/>
          <w:lang w:eastAsia="en-GB"/>
        </w:rPr>
        <w:t xml:space="preserve"> there may be the potential to deduce individuals’ identities through combinations of information, either by the people handling the data or by those who see published results.</w:t>
      </w:r>
    </w:p>
    <w:p w:rsidR="00307FB2" w:rsidRPr="00D05981" w:rsidRDefault="00307FB2" w:rsidP="00307FB2">
      <w:pPr>
        <w:shd w:val="clear" w:color="auto" w:fill="FFFFFF"/>
        <w:spacing w:before="100" w:beforeAutospacing="1" w:after="225"/>
        <w:rPr>
          <w:rFonts w:ascii="Helvetica" w:eastAsia="Times New Roman" w:hAnsi="Helvetica" w:cs="Helvetica"/>
          <w:color w:val="000000"/>
          <w:lang w:eastAsia="en-GB"/>
        </w:rPr>
      </w:pPr>
      <w:r w:rsidRPr="00D05981">
        <w:rPr>
          <w:rFonts w:ascii="Helvetica" w:eastAsia="Times New Roman" w:hAnsi="Helvetica" w:cs="Helvetica"/>
          <w:color w:val="000000"/>
          <w:lang w:eastAsia="en-GB"/>
        </w:rPr>
        <w:t>Camden and Islington Councils have access to the following public health data:</w:t>
      </w:r>
    </w:p>
    <w:p w:rsidR="00307FB2" w:rsidRPr="00D05981" w:rsidRDefault="00307FB2" w:rsidP="00855850">
      <w:pPr>
        <w:numPr>
          <w:ilvl w:val="0"/>
          <w:numId w:val="1"/>
        </w:numPr>
        <w:shd w:val="clear" w:color="auto" w:fill="FFFFFF"/>
        <w:spacing w:before="100" w:beforeAutospacing="1" w:after="100" w:afterAutospacing="1" w:line="240" w:lineRule="auto"/>
        <w:rPr>
          <w:rFonts w:ascii="Helvetica" w:eastAsia="Times New Roman" w:hAnsi="Helvetica" w:cs="Helvetica"/>
          <w:color w:val="000000"/>
          <w:lang w:eastAsia="en-GB"/>
        </w:rPr>
      </w:pPr>
      <w:r w:rsidRPr="00D05981">
        <w:rPr>
          <w:rFonts w:ascii="Helvetica" w:eastAsia="Times New Roman" w:hAnsi="Helvetica" w:cs="Helvetica"/>
          <w:color w:val="000000"/>
          <w:lang w:eastAsia="en-GB"/>
        </w:rPr>
        <w:t>Primary Care Mortality Database (PCMD) – The PCMD holds mortality data as provided at the time of registration</w:t>
      </w:r>
      <w:r w:rsidR="00855850" w:rsidRPr="00D05981">
        <w:rPr>
          <w:rFonts w:ascii="Helvetica" w:eastAsia="Times New Roman" w:hAnsi="Helvetica" w:cs="Helvetica"/>
          <w:color w:val="000000"/>
          <w:lang w:eastAsia="en-GB"/>
        </w:rPr>
        <w:t xml:space="preserve">, which </w:t>
      </w:r>
      <w:r w:rsidR="00855850" w:rsidRPr="003160F2">
        <w:rPr>
          <w:rFonts w:ascii="Helvetica" w:eastAsia="Times New Roman" w:hAnsi="Helvetica" w:cs="Helvetica"/>
          <w:color w:val="000000"/>
          <w:lang w:eastAsia="en-GB"/>
        </w:rPr>
        <w:t xml:space="preserve">include: date of birth, date of death, sex, NHS Number, address, place of death and cause(s) of death as sourced </w:t>
      </w:r>
      <w:r w:rsidR="00855850" w:rsidRPr="003160F2">
        <w:rPr>
          <w:rFonts w:ascii="Helvetica" w:eastAsia="Times New Roman" w:hAnsi="Helvetica" w:cs="Helvetica"/>
          <w:color w:val="000000"/>
          <w:lang w:eastAsia="en-GB"/>
        </w:rPr>
        <w:lastRenderedPageBreak/>
        <w:t xml:space="preserve">from the deaths register </w:t>
      </w:r>
      <w:r w:rsidRPr="003160F2">
        <w:rPr>
          <w:rFonts w:ascii="Helvetica" w:eastAsia="Times New Roman" w:hAnsi="Helvetica" w:cs="Helvetica"/>
          <w:color w:val="000000"/>
          <w:lang w:eastAsia="en-GB"/>
        </w:rPr>
        <w:t>of the death along with additional GP details, geographical indexing and coroner details where applicable</w:t>
      </w:r>
      <w:r w:rsidR="00855850" w:rsidRPr="003160F2">
        <w:rPr>
          <w:rFonts w:ascii="Helvetica" w:eastAsia="Times New Roman" w:hAnsi="Helvetica" w:cs="Helvetica"/>
          <w:color w:val="000000"/>
          <w:lang w:eastAsia="en-GB"/>
        </w:rPr>
        <w:t>.</w:t>
      </w:r>
      <w:r w:rsidR="00CD7D7D" w:rsidRPr="003160F2">
        <w:rPr>
          <w:rFonts w:ascii="Helvetica" w:eastAsia="Times New Roman" w:hAnsi="Helvetica" w:cs="Helvetica"/>
          <w:color w:val="000000"/>
          <w:lang w:eastAsia="en-GB"/>
        </w:rPr>
        <w:t xml:space="preserve"> Data is supplied to the Public Health team under strict licence by NHS Digital and is limited to people who lived or were registered with GP Practices in the Islington and Camden areas.</w:t>
      </w:r>
    </w:p>
    <w:p w:rsidR="00307FB2" w:rsidRPr="00D05981" w:rsidRDefault="00307FB2" w:rsidP="00CD7D7D">
      <w:pPr>
        <w:numPr>
          <w:ilvl w:val="0"/>
          <w:numId w:val="1"/>
        </w:numPr>
        <w:shd w:val="clear" w:color="auto" w:fill="FFFFFF"/>
        <w:spacing w:before="100" w:beforeAutospacing="1" w:after="100" w:afterAutospacing="1" w:line="240" w:lineRule="auto"/>
        <w:rPr>
          <w:rFonts w:ascii="Helvetica" w:eastAsia="Times New Roman" w:hAnsi="Helvetica" w:cs="Helvetica"/>
          <w:color w:val="000000"/>
          <w:lang w:eastAsia="en-GB"/>
        </w:rPr>
      </w:pPr>
      <w:r w:rsidRPr="00D05981">
        <w:rPr>
          <w:rFonts w:ascii="Helvetica" w:eastAsia="Times New Roman" w:hAnsi="Helvetica" w:cs="Helvetica"/>
          <w:color w:val="000000"/>
          <w:lang w:eastAsia="en-GB"/>
        </w:rPr>
        <w:t>Birth</w:t>
      </w:r>
      <w:r w:rsidR="00F00385" w:rsidRPr="00D05981">
        <w:rPr>
          <w:rFonts w:ascii="Helvetica" w:eastAsia="Times New Roman" w:hAnsi="Helvetica" w:cs="Helvetica"/>
          <w:color w:val="000000"/>
          <w:lang w:eastAsia="en-GB"/>
        </w:rPr>
        <w:t>s datasets</w:t>
      </w:r>
      <w:r w:rsidRPr="00D05981">
        <w:rPr>
          <w:rFonts w:ascii="Helvetica" w:eastAsia="Times New Roman" w:hAnsi="Helvetica" w:cs="Helvetica"/>
          <w:color w:val="000000"/>
          <w:lang w:eastAsia="en-GB"/>
        </w:rPr>
        <w:t xml:space="preserve"> - Births files include date of birth, sex, birthweight,</w:t>
      </w:r>
      <w:r w:rsidR="00234C3C" w:rsidRPr="00D05981">
        <w:rPr>
          <w:rFonts w:ascii="Helvetica" w:eastAsia="Times New Roman" w:hAnsi="Helvetica" w:cs="Helvetica"/>
          <w:color w:val="000000"/>
          <w:lang w:eastAsia="en-GB"/>
        </w:rPr>
        <w:t xml:space="preserve"> </w:t>
      </w:r>
      <w:r w:rsidR="00855850" w:rsidRPr="003160F2">
        <w:rPr>
          <w:rFonts w:ascii="Helvetica" w:eastAsia="Times New Roman" w:hAnsi="Helvetica" w:cs="Helvetica"/>
          <w:color w:val="000000"/>
          <w:lang w:eastAsia="en-GB"/>
        </w:rPr>
        <w:t>usual</w:t>
      </w:r>
      <w:r w:rsidR="00855850" w:rsidRPr="00D05981">
        <w:rPr>
          <w:rFonts w:ascii="Helvetica" w:eastAsia="Times New Roman" w:hAnsi="Helvetica" w:cs="Helvetica"/>
          <w:color w:val="FF0000"/>
          <w:lang w:eastAsia="en-GB"/>
        </w:rPr>
        <w:t xml:space="preserve"> </w:t>
      </w:r>
      <w:r w:rsidRPr="003160F2">
        <w:rPr>
          <w:rFonts w:ascii="Helvetica" w:eastAsia="Times New Roman" w:hAnsi="Helvetica" w:cs="Helvetica"/>
          <w:color w:val="000000"/>
          <w:lang w:eastAsia="en-GB"/>
        </w:rPr>
        <w:t>address</w:t>
      </w:r>
      <w:r w:rsidR="00855850" w:rsidRPr="003160F2">
        <w:rPr>
          <w:rFonts w:ascii="Helvetica" w:eastAsia="Times New Roman" w:hAnsi="Helvetica" w:cs="Helvetica"/>
          <w:color w:val="000000"/>
          <w:lang w:eastAsia="en-GB"/>
        </w:rPr>
        <w:t xml:space="preserve"> of mother</w:t>
      </w:r>
      <w:r w:rsidRPr="00D05981">
        <w:rPr>
          <w:rFonts w:ascii="Helvetica" w:eastAsia="Times New Roman" w:hAnsi="Helvetica" w:cs="Helvetica"/>
          <w:color w:val="000000"/>
          <w:lang w:eastAsia="en-GB"/>
        </w:rPr>
        <w:t xml:space="preserve">, </w:t>
      </w:r>
      <w:r w:rsidR="006A2FD9" w:rsidRPr="003160F2">
        <w:rPr>
          <w:rFonts w:ascii="Helvetica" w:eastAsia="Times New Roman" w:hAnsi="Helvetica" w:cs="Helvetica"/>
          <w:color w:val="000000"/>
          <w:lang w:eastAsia="en-GB"/>
        </w:rPr>
        <w:t>NHS Number</w:t>
      </w:r>
      <w:r w:rsidR="006A2FD9" w:rsidRPr="00D05981">
        <w:rPr>
          <w:rFonts w:ascii="Helvetica" w:eastAsia="Times New Roman" w:hAnsi="Helvetica" w:cs="Helvetica"/>
          <w:color w:val="000000"/>
          <w:lang w:eastAsia="en-GB"/>
        </w:rPr>
        <w:t xml:space="preserve">, </w:t>
      </w:r>
      <w:r w:rsidR="00D770DA" w:rsidRPr="00D05981">
        <w:rPr>
          <w:rFonts w:ascii="Helvetica" w:eastAsia="Times New Roman" w:hAnsi="Helvetica" w:cs="Helvetica"/>
          <w:color w:val="000000"/>
          <w:lang w:eastAsia="en-GB"/>
        </w:rPr>
        <w:t xml:space="preserve">postcode, place of birth </w:t>
      </w:r>
      <w:r w:rsidR="00D770DA" w:rsidRPr="003160F2">
        <w:rPr>
          <w:rFonts w:ascii="Helvetica" w:eastAsia="Times New Roman" w:hAnsi="Helvetica" w:cs="Helvetica"/>
          <w:color w:val="000000"/>
          <w:lang w:eastAsia="en-GB"/>
        </w:rPr>
        <w:t>and</w:t>
      </w:r>
      <w:r w:rsidRPr="003160F2">
        <w:rPr>
          <w:rFonts w:ascii="Helvetica" w:eastAsia="Times New Roman" w:hAnsi="Helvetica" w:cs="Helvetica"/>
          <w:color w:val="000000"/>
          <w:lang w:eastAsia="en-GB"/>
        </w:rPr>
        <w:t xml:space="preserve"> stillbirth indicators. </w:t>
      </w:r>
      <w:r w:rsidR="00CD7D7D" w:rsidRPr="003160F2">
        <w:rPr>
          <w:rFonts w:ascii="Helvetica" w:eastAsia="Times New Roman" w:hAnsi="Helvetica" w:cs="Helvetica"/>
          <w:color w:val="000000"/>
          <w:lang w:eastAsia="en-GB"/>
        </w:rPr>
        <w:t>Data is supplied to the Public Health team under strict licence by NHS Digital and is limited to babies born to mothers who live in the Islington and Camden areas.</w:t>
      </w:r>
    </w:p>
    <w:p w:rsidR="00307FB2" w:rsidRPr="003160F2" w:rsidRDefault="00307FB2" w:rsidP="00307FB2">
      <w:pPr>
        <w:numPr>
          <w:ilvl w:val="0"/>
          <w:numId w:val="1"/>
        </w:numPr>
        <w:shd w:val="clear" w:color="auto" w:fill="FFFFFF"/>
        <w:spacing w:before="100" w:beforeAutospacing="1" w:after="100" w:afterAutospacing="1" w:line="240" w:lineRule="auto"/>
        <w:rPr>
          <w:rFonts w:ascii="Helvetica" w:eastAsia="Times New Roman" w:hAnsi="Helvetica" w:cs="Helvetica"/>
          <w:color w:val="000000"/>
          <w:lang w:eastAsia="en-GB"/>
        </w:rPr>
      </w:pPr>
      <w:r w:rsidRPr="00D05981">
        <w:rPr>
          <w:rFonts w:ascii="Helvetica" w:eastAsia="Times New Roman" w:hAnsi="Helvetica" w:cs="Helvetica"/>
          <w:color w:val="000000"/>
          <w:lang w:eastAsia="en-GB"/>
        </w:rPr>
        <w:t xml:space="preserve">Hospital Episode Data (HES) – is a data warehouse containing details of all admissions, outpatient appointments and A&amp;E attendances at NHS hospitals in England. This data is collected during a patient's time at hospital and is submitted to allow hospitals to be paid for the care they deliver. HES data is </w:t>
      </w:r>
      <w:r w:rsidR="00855850" w:rsidRPr="00D05981">
        <w:rPr>
          <w:rFonts w:ascii="Helvetica" w:eastAsia="Times New Roman" w:hAnsi="Helvetica" w:cs="Helvetica"/>
          <w:color w:val="000000"/>
          <w:lang w:eastAsia="en-GB"/>
        </w:rPr>
        <w:t xml:space="preserve">also </w:t>
      </w:r>
      <w:r w:rsidRPr="00D05981">
        <w:rPr>
          <w:rFonts w:ascii="Helvetica" w:eastAsia="Times New Roman" w:hAnsi="Helvetica" w:cs="Helvetica"/>
          <w:color w:val="000000"/>
          <w:lang w:eastAsia="en-GB"/>
        </w:rPr>
        <w:t>designed to enable secondary use, that is for non-clinical purposes</w:t>
      </w:r>
      <w:r w:rsidR="00855850" w:rsidRPr="00D05981">
        <w:rPr>
          <w:rFonts w:ascii="Helvetica" w:eastAsia="Times New Roman" w:hAnsi="Helvetica" w:cs="Helvetica"/>
          <w:color w:val="000000"/>
          <w:lang w:eastAsia="en-GB"/>
        </w:rPr>
        <w:t xml:space="preserve"> </w:t>
      </w:r>
      <w:r w:rsidR="00855850" w:rsidRPr="003160F2">
        <w:rPr>
          <w:rFonts w:ascii="Helvetica" w:eastAsia="Times New Roman" w:hAnsi="Helvetica" w:cs="Helvetica"/>
          <w:color w:val="000000"/>
          <w:lang w:eastAsia="en-GB"/>
        </w:rPr>
        <w:t>that are not to do with direct patient care - such as research and planning local health services</w:t>
      </w:r>
      <w:r w:rsidR="00F00385" w:rsidRPr="003160F2">
        <w:rPr>
          <w:rFonts w:ascii="Helvetica" w:eastAsia="Times New Roman" w:hAnsi="Helvetica" w:cs="Helvetica"/>
          <w:color w:val="000000"/>
          <w:lang w:eastAsia="en-GB"/>
        </w:rPr>
        <w:t>.</w:t>
      </w:r>
      <w:r w:rsidR="00855850" w:rsidRPr="003160F2">
        <w:rPr>
          <w:rFonts w:ascii="Helvetica" w:eastAsia="Times New Roman" w:hAnsi="Helvetica" w:cs="Helvetica"/>
          <w:color w:val="000000"/>
          <w:lang w:eastAsia="en-GB"/>
        </w:rPr>
        <w:t xml:space="preserve"> The Public Health </w:t>
      </w:r>
      <w:r w:rsidR="00474B2A" w:rsidRPr="003160F2">
        <w:rPr>
          <w:rFonts w:ascii="Helvetica" w:eastAsia="Times New Roman" w:hAnsi="Helvetica" w:cs="Helvetica"/>
          <w:color w:val="000000"/>
          <w:lang w:eastAsia="en-GB"/>
        </w:rPr>
        <w:t>team receives HES data that is anonymous and is not identifiable</w:t>
      </w:r>
      <w:r w:rsidR="00855850" w:rsidRPr="003160F2">
        <w:rPr>
          <w:rFonts w:ascii="Helvetica" w:eastAsia="Times New Roman" w:hAnsi="Helvetica" w:cs="Helvetica"/>
          <w:color w:val="000000"/>
          <w:lang w:eastAsia="en-GB"/>
        </w:rPr>
        <w:t xml:space="preserve"> under license from NHS Digital for non-clinical purposes</w:t>
      </w:r>
      <w:r w:rsidR="00CD7D7D" w:rsidRPr="003160F2">
        <w:rPr>
          <w:rFonts w:ascii="Helvetica" w:eastAsia="Times New Roman" w:hAnsi="Helvetica" w:cs="Helvetica"/>
          <w:color w:val="000000"/>
          <w:lang w:eastAsia="en-GB"/>
        </w:rPr>
        <w:t>.</w:t>
      </w:r>
    </w:p>
    <w:p w:rsidR="00CE755B" w:rsidRPr="00D05981" w:rsidRDefault="00CE755B" w:rsidP="00307FB2">
      <w:pPr>
        <w:numPr>
          <w:ilvl w:val="0"/>
          <w:numId w:val="1"/>
        </w:numPr>
        <w:shd w:val="clear" w:color="auto" w:fill="FFFFFF"/>
        <w:spacing w:before="100" w:beforeAutospacing="1" w:after="100" w:afterAutospacing="1" w:line="240" w:lineRule="auto"/>
        <w:rPr>
          <w:rFonts w:ascii="Helvetica" w:eastAsia="Times New Roman" w:hAnsi="Helvetica" w:cs="Helvetica"/>
          <w:color w:val="000000"/>
          <w:lang w:eastAsia="en-GB"/>
        </w:rPr>
      </w:pPr>
      <w:r w:rsidRPr="003160F2">
        <w:rPr>
          <w:rFonts w:ascii="Helvetica" w:eastAsia="Times New Roman" w:hAnsi="Helvetica" w:cs="Helvetica"/>
          <w:color w:val="000000"/>
          <w:lang w:eastAsia="en-GB"/>
        </w:rPr>
        <w:t>National Child Measurement Programme (NCMP) - The National Child Measurement Programme is a mandatory nationwide government scheme that is responsible for collecting annual information on the height and weight status of children in reception year (ages 4-5) and year 6 (ages 10-11). Using Body Mass Index (BMI), the results are used to monitor and assess childhood obesity trends nationally and in local areas to support public health initiatives and campaigns. It is the responsibility of Public Health Teams in Local Authorities to collect and process the data at a local level, before it is reported up to a national level</w:t>
      </w:r>
      <w:r w:rsidR="00052AEE" w:rsidRPr="003160F2">
        <w:rPr>
          <w:rFonts w:ascii="Helvetica" w:eastAsia="Times New Roman" w:hAnsi="Helvetica" w:cs="Helvetica"/>
          <w:color w:val="000000"/>
          <w:lang w:eastAsia="en-GB"/>
        </w:rPr>
        <w:t>, where the data is then collated by Public Health England’s Obesity Risk Factors Intelligence Team</w:t>
      </w:r>
      <w:r w:rsidRPr="003160F2">
        <w:rPr>
          <w:rFonts w:ascii="Helvetica" w:eastAsia="Times New Roman" w:hAnsi="Helvetica" w:cs="Helvetica"/>
          <w:color w:val="000000"/>
          <w:lang w:eastAsia="en-GB"/>
        </w:rPr>
        <w:t>.</w:t>
      </w:r>
    </w:p>
    <w:p w:rsidR="00307FB2" w:rsidRPr="003160F2" w:rsidRDefault="00307FB2" w:rsidP="00B45A69">
      <w:pPr>
        <w:numPr>
          <w:ilvl w:val="0"/>
          <w:numId w:val="1"/>
        </w:numPr>
        <w:shd w:val="clear" w:color="auto" w:fill="FFFFFF"/>
        <w:spacing w:before="100" w:beforeAutospacing="1" w:after="100" w:afterAutospacing="1" w:line="240" w:lineRule="auto"/>
        <w:rPr>
          <w:rFonts w:ascii="Helvetica" w:eastAsia="Times New Roman" w:hAnsi="Helvetica" w:cs="Helvetica"/>
          <w:color w:val="000000"/>
          <w:lang w:eastAsia="en-GB"/>
        </w:rPr>
      </w:pPr>
      <w:proofErr w:type="spellStart"/>
      <w:r w:rsidRPr="00D05981">
        <w:rPr>
          <w:rFonts w:ascii="Helvetica" w:eastAsia="Times New Roman" w:hAnsi="Helvetica" w:cs="Helvetica"/>
          <w:color w:val="000000"/>
          <w:lang w:eastAsia="en-GB"/>
        </w:rPr>
        <w:t>Psuedonymised</w:t>
      </w:r>
      <w:proofErr w:type="spellEnd"/>
      <w:r w:rsidRPr="00D05981">
        <w:rPr>
          <w:rFonts w:ascii="Helvetica" w:eastAsia="Times New Roman" w:hAnsi="Helvetica" w:cs="Helvetica"/>
          <w:color w:val="000000"/>
          <w:lang w:eastAsia="en-GB"/>
        </w:rPr>
        <w:t xml:space="preserve"> data from General Practices in Camden and Islington linked to hospital data. The data includes information on diagnosis in the population such as heart disease, cancer, respiratory disease, alongside the management of these conditions such as blood pressure readings, cholesterol levels and gender, ethnicity and age of the population with these conditions. This dataset does not contain any data that directly reveals an </w:t>
      </w:r>
      <w:r w:rsidR="006A2FD9" w:rsidRPr="00D05981">
        <w:rPr>
          <w:rFonts w:ascii="Helvetica" w:eastAsia="Times New Roman" w:hAnsi="Helvetica" w:cs="Helvetica"/>
          <w:color w:val="000000"/>
          <w:lang w:eastAsia="en-GB"/>
        </w:rPr>
        <w:t>individual</w:t>
      </w:r>
      <w:r w:rsidR="00F00385" w:rsidRPr="00D05981">
        <w:rPr>
          <w:rFonts w:ascii="Helvetica" w:eastAsia="Times New Roman" w:hAnsi="Helvetica" w:cs="Helvetica"/>
          <w:color w:val="000000"/>
          <w:lang w:eastAsia="en-GB"/>
        </w:rPr>
        <w:t>’</w:t>
      </w:r>
      <w:r w:rsidR="006A2FD9" w:rsidRPr="00D05981">
        <w:rPr>
          <w:rFonts w:ascii="Helvetica" w:eastAsia="Times New Roman" w:hAnsi="Helvetica" w:cs="Helvetica"/>
          <w:color w:val="000000"/>
          <w:lang w:eastAsia="en-GB"/>
        </w:rPr>
        <w:t>s</w:t>
      </w:r>
      <w:r w:rsidR="00F00385" w:rsidRPr="00D05981">
        <w:rPr>
          <w:rFonts w:ascii="Helvetica" w:eastAsia="Times New Roman" w:hAnsi="Helvetica" w:cs="Helvetica"/>
          <w:color w:val="000000"/>
          <w:lang w:eastAsia="en-GB"/>
        </w:rPr>
        <w:t xml:space="preserve"> identit</w:t>
      </w:r>
      <w:r w:rsidRPr="00D05981">
        <w:rPr>
          <w:rFonts w:ascii="Helvetica" w:eastAsia="Times New Roman" w:hAnsi="Helvetica" w:cs="Helvetica"/>
          <w:color w:val="000000"/>
          <w:lang w:eastAsia="en-GB"/>
        </w:rPr>
        <w:t xml:space="preserve">y, such as names, NHS numbers, addresses. </w:t>
      </w:r>
    </w:p>
    <w:p w:rsidR="00CE755B" w:rsidRPr="003160F2" w:rsidRDefault="00CE755B" w:rsidP="00CE755B">
      <w:pPr>
        <w:autoSpaceDE w:val="0"/>
        <w:autoSpaceDN w:val="0"/>
        <w:adjustRightInd w:val="0"/>
        <w:spacing w:after="0" w:line="240" w:lineRule="auto"/>
        <w:rPr>
          <w:rFonts w:ascii="Helvetica" w:eastAsia="Times New Roman" w:hAnsi="Helvetica" w:cs="Helvetica"/>
          <w:color w:val="000000"/>
          <w:lang w:eastAsia="en-GB"/>
        </w:rPr>
      </w:pPr>
      <w:r w:rsidRPr="003160F2">
        <w:rPr>
          <w:rFonts w:ascii="Helvetica" w:eastAsia="Times New Roman" w:hAnsi="Helvetica" w:cs="Helvetica"/>
          <w:color w:val="000000"/>
          <w:lang w:eastAsia="en-GB"/>
        </w:rPr>
        <w:t>When the above data is processed for Public Health purposes the London B</w:t>
      </w:r>
      <w:r w:rsidR="006730F1" w:rsidRPr="003160F2">
        <w:rPr>
          <w:rFonts w:ascii="Helvetica" w:eastAsia="Times New Roman" w:hAnsi="Helvetica" w:cs="Helvetica"/>
          <w:color w:val="000000"/>
          <w:lang w:eastAsia="en-GB"/>
        </w:rPr>
        <w:t>orough of Islington</w:t>
      </w:r>
      <w:r w:rsidRPr="003160F2">
        <w:rPr>
          <w:rFonts w:ascii="Helvetica" w:eastAsia="Times New Roman" w:hAnsi="Helvetica" w:cs="Helvetica"/>
          <w:color w:val="000000"/>
          <w:lang w:eastAsia="en-GB"/>
        </w:rPr>
        <w:t xml:space="preserve"> is the Data Controller. </w:t>
      </w:r>
    </w:p>
    <w:p w:rsidR="00307FB2" w:rsidRPr="00D05981" w:rsidRDefault="00307FB2" w:rsidP="00CE755B">
      <w:pPr>
        <w:autoSpaceDE w:val="0"/>
        <w:autoSpaceDN w:val="0"/>
        <w:adjustRightInd w:val="0"/>
        <w:spacing w:after="0" w:line="240" w:lineRule="auto"/>
        <w:rPr>
          <w:rFonts w:ascii="Helvetica" w:eastAsia="Times New Roman" w:hAnsi="Helvetica" w:cs="Helvetica"/>
          <w:color w:val="000000"/>
          <w:lang w:eastAsia="en-GB"/>
        </w:rPr>
      </w:pPr>
      <w:r w:rsidRPr="00D05981">
        <w:rPr>
          <w:rFonts w:ascii="Helvetica" w:eastAsia="Times New Roman" w:hAnsi="Helvetica" w:cs="Helvetica"/>
          <w:color w:val="000000"/>
          <w:lang w:eastAsia="en-GB"/>
        </w:rPr>
        <w:lastRenderedPageBreak/>
        <w:t xml:space="preserve">The Public Health team is committed to using </w:t>
      </w:r>
      <w:proofErr w:type="spellStart"/>
      <w:r w:rsidRPr="00D05981">
        <w:rPr>
          <w:rFonts w:ascii="Helvetica" w:eastAsia="Times New Roman" w:hAnsi="Helvetica" w:cs="Helvetica"/>
          <w:color w:val="000000"/>
          <w:lang w:eastAsia="en-GB"/>
        </w:rPr>
        <w:t>pseudonymised</w:t>
      </w:r>
      <w:proofErr w:type="spellEnd"/>
      <w:r w:rsidRPr="00D05981">
        <w:rPr>
          <w:rFonts w:ascii="Helvetica" w:eastAsia="Times New Roman" w:hAnsi="Helvetica" w:cs="Helvetica"/>
          <w:color w:val="000000"/>
          <w:lang w:eastAsia="en-GB"/>
        </w:rPr>
        <w:t xml:space="preserve"> or anonymised information as much as is practical, and in many cases this will be the default position. </w:t>
      </w:r>
      <w:proofErr w:type="spellStart"/>
      <w:r w:rsidRPr="00D05981">
        <w:rPr>
          <w:rFonts w:ascii="Helvetica" w:eastAsia="Times New Roman" w:hAnsi="Helvetica" w:cs="Helvetica"/>
          <w:color w:val="000000"/>
          <w:lang w:eastAsia="en-GB"/>
        </w:rPr>
        <w:t>Pseudonymisation</w:t>
      </w:r>
      <w:proofErr w:type="spellEnd"/>
      <w:r w:rsidR="00234C3C" w:rsidRPr="00D05981">
        <w:rPr>
          <w:rFonts w:ascii="Helvetica" w:eastAsia="Times New Roman" w:hAnsi="Helvetica" w:cs="Helvetica"/>
          <w:color w:val="000000"/>
          <w:lang w:eastAsia="en-GB"/>
        </w:rPr>
        <w:t xml:space="preserve"> </w:t>
      </w:r>
      <w:r w:rsidRPr="00D05981">
        <w:rPr>
          <w:rFonts w:ascii="Helvetica" w:eastAsia="Times New Roman" w:hAnsi="Helvetica" w:cs="Helvetica"/>
          <w:color w:val="000000"/>
          <w:lang w:eastAsia="en-GB"/>
        </w:rPr>
        <w:t xml:space="preserve">is a procedure by which the most identifying fields such as the NHS number is replaced by an artificial identifier, or pseudonym which the Public Health team are unable to decrypt thus effectively anonymising the dataset. </w:t>
      </w:r>
    </w:p>
    <w:p w:rsidR="00234C3C" w:rsidRPr="003160F2" w:rsidRDefault="00234C3C" w:rsidP="00CE755B">
      <w:pPr>
        <w:autoSpaceDE w:val="0"/>
        <w:autoSpaceDN w:val="0"/>
        <w:adjustRightInd w:val="0"/>
        <w:spacing w:after="0" w:line="240" w:lineRule="auto"/>
        <w:rPr>
          <w:rFonts w:ascii="Helvetica" w:eastAsia="Times New Roman" w:hAnsi="Helvetica" w:cs="Helvetica"/>
          <w:color w:val="000000"/>
          <w:lang w:eastAsia="en-GB"/>
        </w:rPr>
      </w:pPr>
      <w:r w:rsidRPr="003160F2">
        <w:rPr>
          <w:rFonts w:ascii="Helvetica" w:eastAsia="Times New Roman" w:hAnsi="Helvetica" w:cs="Helvetica"/>
          <w:color w:val="000000"/>
          <w:lang w:eastAsia="en-GB"/>
        </w:rPr>
        <w:t xml:space="preserve">Your data may also be joined up with other health and social care data </w:t>
      </w:r>
      <w:r w:rsidR="00B45A69" w:rsidRPr="003160F2">
        <w:rPr>
          <w:rFonts w:ascii="Helvetica" w:eastAsia="Times New Roman" w:hAnsi="Helvetica" w:cs="Helvetica"/>
          <w:color w:val="000000"/>
          <w:lang w:eastAsia="en-GB"/>
        </w:rPr>
        <w:t xml:space="preserve">that the </w:t>
      </w:r>
      <w:r w:rsidRPr="003160F2">
        <w:rPr>
          <w:rFonts w:ascii="Helvetica" w:eastAsia="Times New Roman" w:hAnsi="Helvetica" w:cs="Helvetica"/>
          <w:color w:val="000000"/>
          <w:lang w:eastAsia="en-GB"/>
        </w:rPr>
        <w:t>using this method to increase understanding of the care experience received across the whole health and social care system.</w:t>
      </w:r>
    </w:p>
    <w:p w:rsidR="00307FB2" w:rsidRDefault="00307FB2" w:rsidP="00307FB2">
      <w:pPr>
        <w:shd w:val="clear" w:color="auto" w:fill="FFFFFF"/>
        <w:spacing w:before="100" w:beforeAutospacing="1" w:after="225"/>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How your data is </w:t>
      </w:r>
      <w:proofErr w:type="gramStart"/>
      <w:r>
        <w:rPr>
          <w:rFonts w:ascii="Arial" w:eastAsia="Times New Roman" w:hAnsi="Arial" w:cs="Arial"/>
          <w:b/>
          <w:color w:val="000000"/>
          <w:sz w:val="24"/>
          <w:szCs w:val="24"/>
          <w:lang w:eastAsia="en-GB"/>
        </w:rPr>
        <w:t>used</w:t>
      </w:r>
      <w:proofErr w:type="gramEnd"/>
    </w:p>
    <w:p w:rsidR="00307FB2" w:rsidRPr="00D05981" w:rsidRDefault="00307FB2" w:rsidP="00307FB2">
      <w:pPr>
        <w:shd w:val="clear" w:color="auto" w:fill="FFFFFF"/>
        <w:spacing w:before="100" w:beforeAutospacing="1" w:after="225"/>
        <w:rPr>
          <w:rFonts w:ascii="Arial" w:eastAsia="Times New Roman" w:hAnsi="Arial" w:cs="Arial"/>
          <w:color w:val="000000"/>
          <w:lang w:eastAsia="en-GB"/>
        </w:rPr>
      </w:pPr>
      <w:r w:rsidRPr="00D05981">
        <w:rPr>
          <w:rFonts w:ascii="Arial" w:eastAsia="Times New Roman" w:hAnsi="Arial" w:cs="Arial"/>
          <w:color w:val="000000"/>
          <w:lang w:eastAsia="en-GB"/>
        </w:rPr>
        <w:t>All information accessed, processed and stored by public health staff will be used to measure the health, mortality or care needs of the population; for planning, evaluating and monitoring health; protecting and improving public health.  It is used to carry out and support:</w:t>
      </w:r>
    </w:p>
    <w:p w:rsidR="00307FB2" w:rsidRPr="00D05981" w:rsidRDefault="00307FB2" w:rsidP="00307FB2">
      <w:pPr>
        <w:numPr>
          <w:ilvl w:val="0"/>
          <w:numId w:val="2"/>
        </w:numPr>
        <w:shd w:val="clear" w:color="auto" w:fill="FFFFFF"/>
        <w:spacing w:before="100" w:beforeAutospacing="1" w:after="100" w:afterAutospacing="1" w:line="240" w:lineRule="auto"/>
        <w:rPr>
          <w:rFonts w:ascii="Arial" w:eastAsia="Times New Roman" w:hAnsi="Arial" w:cs="Arial"/>
          <w:color w:val="000000"/>
          <w:lang w:eastAsia="en-GB"/>
        </w:rPr>
      </w:pPr>
      <w:r w:rsidRPr="00D05981">
        <w:rPr>
          <w:rFonts w:ascii="Arial" w:eastAsia="Times New Roman" w:hAnsi="Arial" w:cs="Arial"/>
          <w:color w:val="000000"/>
          <w:lang w:eastAsia="en-GB"/>
        </w:rPr>
        <w:t>health needs assessments</w:t>
      </w:r>
    </w:p>
    <w:p w:rsidR="00307FB2" w:rsidRPr="00D05981" w:rsidRDefault="00307FB2" w:rsidP="00307FB2">
      <w:pPr>
        <w:numPr>
          <w:ilvl w:val="0"/>
          <w:numId w:val="2"/>
        </w:numPr>
        <w:shd w:val="clear" w:color="auto" w:fill="FFFFFF"/>
        <w:spacing w:before="100" w:beforeAutospacing="1" w:after="100" w:afterAutospacing="1" w:line="240" w:lineRule="auto"/>
        <w:rPr>
          <w:rFonts w:ascii="Arial" w:eastAsia="Times New Roman" w:hAnsi="Arial" w:cs="Arial"/>
          <w:color w:val="000000"/>
          <w:lang w:eastAsia="en-GB"/>
        </w:rPr>
      </w:pPr>
      <w:r w:rsidRPr="00D05981">
        <w:rPr>
          <w:rFonts w:ascii="Arial" w:eastAsia="Times New Roman" w:hAnsi="Arial" w:cs="Arial"/>
          <w:color w:val="000000"/>
          <w:lang w:eastAsia="en-GB"/>
        </w:rPr>
        <w:t>health equity analysis</w:t>
      </w:r>
    </w:p>
    <w:p w:rsidR="00307FB2" w:rsidRPr="00D05981" w:rsidRDefault="00307FB2" w:rsidP="00307FB2">
      <w:pPr>
        <w:numPr>
          <w:ilvl w:val="0"/>
          <w:numId w:val="2"/>
        </w:numPr>
        <w:shd w:val="clear" w:color="auto" w:fill="FFFFFF"/>
        <w:spacing w:before="100" w:beforeAutospacing="1" w:after="100" w:afterAutospacing="1" w:line="240" w:lineRule="auto"/>
        <w:rPr>
          <w:rFonts w:ascii="Arial" w:eastAsia="Times New Roman" w:hAnsi="Arial" w:cs="Arial"/>
          <w:color w:val="000000"/>
          <w:lang w:eastAsia="en-GB"/>
        </w:rPr>
      </w:pPr>
      <w:r w:rsidRPr="00D05981">
        <w:rPr>
          <w:rFonts w:ascii="Arial" w:eastAsia="Times New Roman" w:hAnsi="Arial" w:cs="Arial"/>
          <w:color w:val="000000"/>
          <w:lang w:eastAsia="en-GB"/>
        </w:rPr>
        <w:t>commissioning and delivery of services to promote health and prevent ill health</w:t>
      </w:r>
    </w:p>
    <w:p w:rsidR="00307FB2" w:rsidRPr="00D05981" w:rsidRDefault="00307FB2" w:rsidP="00307FB2">
      <w:pPr>
        <w:numPr>
          <w:ilvl w:val="0"/>
          <w:numId w:val="2"/>
        </w:numPr>
        <w:shd w:val="clear" w:color="auto" w:fill="FFFFFF"/>
        <w:spacing w:before="100" w:beforeAutospacing="1" w:after="100" w:afterAutospacing="1" w:line="240" w:lineRule="auto"/>
        <w:rPr>
          <w:rFonts w:ascii="Arial" w:eastAsia="Times New Roman" w:hAnsi="Arial" w:cs="Arial"/>
          <w:color w:val="000000"/>
          <w:lang w:eastAsia="en-GB"/>
        </w:rPr>
      </w:pPr>
      <w:r w:rsidRPr="00D05981">
        <w:rPr>
          <w:rFonts w:ascii="Arial" w:eastAsia="Times New Roman" w:hAnsi="Arial" w:cs="Arial"/>
          <w:color w:val="000000"/>
          <w:lang w:eastAsia="en-GB"/>
        </w:rPr>
        <w:t>public health surveillance</w:t>
      </w:r>
    </w:p>
    <w:p w:rsidR="00307FB2" w:rsidRPr="00D05981" w:rsidRDefault="00307FB2" w:rsidP="00307FB2">
      <w:pPr>
        <w:numPr>
          <w:ilvl w:val="0"/>
          <w:numId w:val="2"/>
        </w:numPr>
        <w:shd w:val="clear" w:color="auto" w:fill="FFFFFF"/>
        <w:spacing w:before="100" w:beforeAutospacing="1" w:after="100" w:afterAutospacing="1" w:line="240" w:lineRule="auto"/>
        <w:rPr>
          <w:rFonts w:ascii="Arial" w:eastAsia="Times New Roman" w:hAnsi="Arial" w:cs="Arial"/>
          <w:color w:val="000000"/>
          <w:lang w:eastAsia="en-GB"/>
        </w:rPr>
      </w:pPr>
      <w:r w:rsidRPr="00D05981">
        <w:rPr>
          <w:rFonts w:ascii="Arial" w:eastAsia="Times New Roman" w:hAnsi="Arial" w:cs="Arial"/>
          <w:color w:val="000000"/>
          <w:lang w:eastAsia="en-GB"/>
        </w:rPr>
        <w:t>identifying inequalities in the way people access services</w:t>
      </w:r>
    </w:p>
    <w:p w:rsidR="00307FB2" w:rsidRPr="00D05981" w:rsidRDefault="00307FB2" w:rsidP="00307FB2">
      <w:pPr>
        <w:numPr>
          <w:ilvl w:val="0"/>
          <w:numId w:val="2"/>
        </w:numPr>
        <w:shd w:val="clear" w:color="auto" w:fill="FFFFFF"/>
        <w:spacing w:before="100" w:beforeAutospacing="1" w:after="100" w:afterAutospacing="1" w:line="240" w:lineRule="auto"/>
        <w:rPr>
          <w:rFonts w:ascii="Arial" w:eastAsia="Times New Roman" w:hAnsi="Arial" w:cs="Arial"/>
          <w:color w:val="000000"/>
          <w:lang w:eastAsia="en-GB"/>
        </w:rPr>
      </w:pPr>
      <w:r w:rsidRPr="00D05981">
        <w:rPr>
          <w:rFonts w:ascii="Arial" w:eastAsia="Times New Roman" w:hAnsi="Arial" w:cs="Arial"/>
          <w:color w:val="000000"/>
          <w:lang w:eastAsia="en-GB"/>
        </w:rPr>
        <w:t>joint strategic needs assessment</w:t>
      </w:r>
    </w:p>
    <w:p w:rsidR="00307FB2" w:rsidRPr="00D05981" w:rsidRDefault="00307FB2" w:rsidP="00307FB2">
      <w:pPr>
        <w:numPr>
          <w:ilvl w:val="0"/>
          <w:numId w:val="2"/>
        </w:numPr>
        <w:shd w:val="clear" w:color="auto" w:fill="FFFFFF"/>
        <w:spacing w:before="100" w:beforeAutospacing="1" w:after="100" w:afterAutospacing="1" w:line="240" w:lineRule="auto"/>
        <w:rPr>
          <w:rFonts w:ascii="Arial" w:eastAsia="Times New Roman" w:hAnsi="Arial" w:cs="Arial"/>
          <w:color w:val="000000"/>
          <w:lang w:eastAsia="en-GB"/>
        </w:rPr>
      </w:pPr>
      <w:r w:rsidRPr="00D05981">
        <w:rPr>
          <w:rFonts w:ascii="Arial" w:eastAsia="Times New Roman" w:hAnsi="Arial" w:cs="Arial"/>
          <w:color w:val="000000"/>
          <w:lang w:eastAsia="en-GB"/>
        </w:rPr>
        <w:t>health protection and other partnership activities</w:t>
      </w:r>
    </w:p>
    <w:p w:rsidR="00307FB2" w:rsidRPr="003160F2" w:rsidRDefault="00307FB2" w:rsidP="00307FB2">
      <w:pPr>
        <w:shd w:val="clear" w:color="auto" w:fill="FFFFFF"/>
        <w:spacing w:before="100" w:beforeAutospacing="1" w:after="225"/>
        <w:rPr>
          <w:rFonts w:ascii="Arial" w:eastAsia="Times New Roman" w:hAnsi="Arial" w:cs="Arial"/>
          <w:color w:val="000000"/>
          <w:lang w:eastAsia="en-GB"/>
        </w:rPr>
      </w:pPr>
      <w:r w:rsidRPr="00D05981">
        <w:rPr>
          <w:rFonts w:ascii="Arial" w:eastAsia="Times New Roman" w:hAnsi="Arial" w:cs="Arial"/>
          <w:color w:val="000000"/>
          <w:lang w:eastAsia="en-GB"/>
        </w:rPr>
        <w:t>Any information held by the council about individuals will be held securely and in compliance with the Data Protection Act 1998. Information will not be held for longer than required and will be disposed of securely.</w:t>
      </w:r>
      <w:r w:rsidRPr="00D05981">
        <w:rPr>
          <w:rFonts w:ascii="Arial" w:eastAsia="Times New Roman" w:hAnsi="Arial" w:cs="Arial"/>
          <w:color w:val="000000"/>
          <w:lang w:eastAsia="en-GB"/>
        </w:rPr>
        <w:br/>
        <w:t xml:space="preserve">The legal basis for the flow of data for the above purposes is set out in Section 42(4) of the Statistics and Registration Service Act (2007) as </w:t>
      </w:r>
      <w:r w:rsidRPr="003160F2">
        <w:rPr>
          <w:rFonts w:ascii="Arial" w:eastAsia="Times New Roman" w:hAnsi="Arial" w:cs="Arial"/>
          <w:color w:val="000000"/>
          <w:lang w:eastAsia="en-GB"/>
        </w:rPr>
        <w:t xml:space="preserve">amended by section 287 of the </w:t>
      </w:r>
      <w:hyperlink r:id="rId5" w:history="1">
        <w:r w:rsidRPr="003160F2">
          <w:rPr>
            <w:rFonts w:ascii="Arial" w:hAnsi="Arial" w:cs="Arial"/>
            <w:color w:val="000000"/>
          </w:rPr>
          <w:t>Health and Social Care Act (2012)</w:t>
        </w:r>
      </w:hyperlink>
      <w:r w:rsidRPr="003160F2">
        <w:rPr>
          <w:rFonts w:ascii="Arial" w:eastAsia="Times New Roman" w:hAnsi="Arial" w:cs="Arial"/>
          <w:color w:val="000000"/>
          <w:lang w:eastAsia="en-GB"/>
        </w:rPr>
        <w:t xml:space="preserve"> and Regulation 3 of the Health Service (Control of Patient Information) Regulations 2002.</w:t>
      </w:r>
    </w:p>
    <w:p w:rsidR="00307FB2" w:rsidRDefault="00307FB2" w:rsidP="00307FB2">
      <w:pPr>
        <w:rPr>
          <w:rFonts w:ascii="Arial" w:hAnsi="Arial" w:cs="Arial"/>
          <w:b/>
          <w:sz w:val="24"/>
          <w:szCs w:val="24"/>
        </w:rPr>
      </w:pPr>
    </w:p>
    <w:p w:rsidR="00307FB2" w:rsidRDefault="00307FB2" w:rsidP="00307FB2">
      <w:pPr>
        <w:rPr>
          <w:rFonts w:ascii="Arial" w:hAnsi="Arial" w:cs="Arial"/>
          <w:b/>
          <w:sz w:val="24"/>
          <w:szCs w:val="24"/>
        </w:rPr>
      </w:pPr>
      <w:r>
        <w:rPr>
          <w:rFonts w:ascii="Arial" w:hAnsi="Arial" w:cs="Arial"/>
          <w:b/>
          <w:sz w:val="24"/>
          <w:szCs w:val="24"/>
        </w:rPr>
        <w:t>How we hold and manage your data</w:t>
      </w:r>
    </w:p>
    <w:p w:rsidR="00307FB2" w:rsidRDefault="00307FB2" w:rsidP="00307FB2">
      <w:pPr>
        <w:rPr>
          <w:rFonts w:ascii="Arial" w:hAnsi="Arial" w:cs="Arial"/>
          <w:b/>
          <w:sz w:val="24"/>
          <w:szCs w:val="24"/>
        </w:rPr>
      </w:pPr>
    </w:p>
    <w:p w:rsidR="00307FB2" w:rsidRPr="00D05981" w:rsidRDefault="00307FB2" w:rsidP="00307FB2">
      <w:pPr>
        <w:rPr>
          <w:rFonts w:ascii="Arial" w:hAnsi="Arial" w:cs="Arial"/>
        </w:rPr>
      </w:pPr>
      <w:r w:rsidRPr="00D05981">
        <w:rPr>
          <w:rFonts w:ascii="Arial" w:hAnsi="Arial" w:cs="Arial"/>
        </w:rPr>
        <w:t>All data that we hold is stored in secure systems within the council and in line with both the council and NHS Information governance framework.  These systems are accessed controlled, so only a small number of relevant council employees have access to them.</w:t>
      </w:r>
    </w:p>
    <w:p w:rsidR="00E55014" w:rsidRPr="003160F2" w:rsidRDefault="00CE755B" w:rsidP="00307FB2">
      <w:pPr>
        <w:rPr>
          <w:rFonts w:ascii="Arial" w:hAnsi="Arial" w:cs="Arial"/>
        </w:rPr>
      </w:pPr>
      <w:r w:rsidRPr="003160F2">
        <w:rPr>
          <w:rFonts w:ascii="Arial" w:hAnsi="Arial" w:cs="Arial"/>
        </w:rPr>
        <w:t xml:space="preserve">Apart from data processed as part of the NCMP, Public Health do not share </w:t>
      </w:r>
      <w:r w:rsidR="00AC75FD" w:rsidRPr="003160F2">
        <w:rPr>
          <w:rFonts w:ascii="Arial" w:hAnsi="Arial" w:cs="Arial"/>
        </w:rPr>
        <w:t xml:space="preserve">any </w:t>
      </w:r>
      <w:r w:rsidRPr="003160F2">
        <w:rPr>
          <w:rFonts w:ascii="Arial" w:hAnsi="Arial" w:cs="Arial"/>
        </w:rPr>
        <w:t>p</w:t>
      </w:r>
      <w:r w:rsidR="00AC75FD" w:rsidRPr="003160F2">
        <w:rPr>
          <w:rFonts w:ascii="Arial" w:hAnsi="Arial" w:cs="Arial"/>
        </w:rPr>
        <w:t>erson</w:t>
      </w:r>
      <w:r w:rsidRPr="003160F2">
        <w:rPr>
          <w:rFonts w:ascii="Arial" w:hAnsi="Arial" w:cs="Arial"/>
        </w:rPr>
        <w:t xml:space="preserve"> identifiable </w:t>
      </w:r>
      <w:r w:rsidR="00AC75FD" w:rsidRPr="003160F2">
        <w:rPr>
          <w:rFonts w:ascii="Arial" w:hAnsi="Arial" w:cs="Arial"/>
        </w:rPr>
        <w:t xml:space="preserve">information that is processed. </w:t>
      </w:r>
    </w:p>
    <w:p w:rsidR="00CE755B" w:rsidRPr="003160F2" w:rsidRDefault="00AC75FD" w:rsidP="00307FB2">
      <w:pPr>
        <w:rPr>
          <w:rFonts w:ascii="Arial" w:hAnsi="Arial" w:cs="Arial"/>
        </w:rPr>
      </w:pPr>
      <w:r w:rsidRPr="003160F2">
        <w:rPr>
          <w:rFonts w:ascii="Arial" w:hAnsi="Arial" w:cs="Arial"/>
        </w:rPr>
        <w:t xml:space="preserve">Only </w:t>
      </w:r>
      <w:r w:rsidR="006A2FD9" w:rsidRPr="003160F2">
        <w:rPr>
          <w:rFonts w:ascii="Arial" w:hAnsi="Arial" w:cs="Arial"/>
        </w:rPr>
        <w:t xml:space="preserve">aggregated </w:t>
      </w:r>
      <w:r w:rsidRPr="003160F2">
        <w:rPr>
          <w:rFonts w:ascii="Arial" w:hAnsi="Arial" w:cs="Arial"/>
        </w:rPr>
        <w:t xml:space="preserve">analyses or reports as a result of </w:t>
      </w:r>
      <w:r w:rsidR="00E55014" w:rsidRPr="003160F2">
        <w:rPr>
          <w:rFonts w:ascii="Arial" w:hAnsi="Arial" w:cs="Arial"/>
        </w:rPr>
        <w:t>processing</w:t>
      </w:r>
      <w:r w:rsidR="00876707" w:rsidRPr="003160F2">
        <w:rPr>
          <w:rFonts w:ascii="Arial" w:hAnsi="Arial" w:cs="Arial"/>
        </w:rPr>
        <w:t xml:space="preserve"> </w:t>
      </w:r>
      <w:r w:rsidRPr="003160F2">
        <w:rPr>
          <w:rFonts w:ascii="Arial" w:hAnsi="Arial" w:cs="Arial"/>
        </w:rPr>
        <w:t xml:space="preserve">data may be shared with key stakeholders such as </w:t>
      </w:r>
      <w:r w:rsidR="00876707" w:rsidRPr="003160F2">
        <w:rPr>
          <w:rFonts w:ascii="Arial" w:hAnsi="Arial" w:cs="Arial"/>
        </w:rPr>
        <w:t xml:space="preserve">local </w:t>
      </w:r>
      <w:r w:rsidR="00E55014" w:rsidRPr="003160F2">
        <w:rPr>
          <w:rFonts w:ascii="Arial" w:hAnsi="Arial" w:cs="Arial"/>
        </w:rPr>
        <w:t>CCGs, GP Practices, other NHS Organisations and not for profit organisations that the Borough may do collaborative work with.</w:t>
      </w:r>
    </w:p>
    <w:p w:rsidR="00307FB2" w:rsidRPr="003160F2" w:rsidRDefault="00307FB2" w:rsidP="00307FB2">
      <w:pPr>
        <w:rPr>
          <w:rFonts w:ascii="Arial" w:hAnsi="Arial" w:cs="Arial"/>
        </w:rPr>
      </w:pPr>
    </w:p>
    <w:p w:rsidR="00307FB2" w:rsidRPr="003160F2" w:rsidRDefault="00E55014" w:rsidP="00307FB2">
      <w:pPr>
        <w:rPr>
          <w:rFonts w:ascii="Arial" w:hAnsi="Arial" w:cs="Arial"/>
          <w:b/>
          <w:sz w:val="24"/>
          <w:szCs w:val="24"/>
        </w:rPr>
      </w:pPr>
      <w:r w:rsidRPr="003160F2">
        <w:rPr>
          <w:rFonts w:ascii="Arial" w:hAnsi="Arial" w:cs="Arial"/>
          <w:b/>
          <w:sz w:val="24"/>
          <w:szCs w:val="24"/>
        </w:rPr>
        <w:t>How to opt out</w:t>
      </w:r>
    </w:p>
    <w:p w:rsidR="00F00385" w:rsidRPr="003160F2" w:rsidRDefault="006A2FD9" w:rsidP="00B24FB1">
      <w:pPr>
        <w:autoSpaceDE w:val="0"/>
        <w:autoSpaceDN w:val="0"/>
        <w:adjustRightInd w:val="0"/>
        <w:spacing w:after="0" w:line="240" w:lineRule="auto"/>
        <w:rPr>
          <w:rFonts w:ascii="Arial" w:hAnsi="Arial" w:cs="Arial"/>
        </w:rPr>
      </w:pPr>
      <w:r w:rsidRPr="003160F2">
        <w:rPr>
          <w:rFonts w:ascii="Arial" w:hAnsi="Arial" w:cs="Arial"/>
        </w:rPr>
        <w:t xml:space="preserve">You </w:t>
      </w:r>
      <w:r w:rsidR="00F00385" w:rsidRPr="003160F2">
        <w:rPr>
          <w:rFonts w:ascii="Arial" w:hAnsi="Arial" w:cs="Arial"/>
        </w:rPr>
        <w:t>have the right to opt of Islington Borough Council Public Health Team receiving or holding your personal identifiable information.</w:t>
      </w:r>
    </w:p>
    <w:p w:rsidR="00F00385" w:rsidRPr="003160F2" w:rsidRDefault="00F00385" w:rsidP="00B24FB1">
      <w:pPr>
        <w:autoSpaceDE w:val="0"/>
        <w:autoSpaceDN w:val="0"/>
        <w:adjustRightInd w:val="0"/>
        <w:spacing w:after="0" w:line="240" w:lineRule="auto"/>
        <w:rPr>
          <w:rFonts w:ascii="Arial" w:hAnsi="Arial" w:cs="Arial"/>
        </w:rPr>
      </w:pPr>
    </w:p>
    <w:p w:rsidR="00F00385" w:rsidRPr="003160F2" w:rsidRDefault="00F00385" w:rsidP="00B24FB1">
      <w:pPr>
        <w:autoSpaceDE w:val="0"/>
        <w:autoSpaceDN w:val="0"/>
        <w:adjustRightInd w:val="0"/>
        <w:spacing w:after="0" w:line="240" w:lineRule="auto"/>
        <w:rPr>
          <w:rFonts w:ascii="Arial" w:hAnsi="Arial" w:cs="Arial"/>
        </w:rPr>
      </w:pPr>
      <w:r w:rsidRPr="003160F2">
        <w:rPr>
          <w:rFonts w:ascii="Arial" w:hAnsi="Arial" w:cs="Arial"/>
        </w:rPr>
        <w:t xml:space="preserve">To take steps to doing this please send an e-mail to </w:t>
      </w:r>
      <w:hyperlink r:id="rId6" w:history="1">
        <w:r w:rsidR="005E54EC" w:rsidRPr="003160F2">
          <w:rPr>
            <w:rStyle w:val="Hyperlink"/>
            <w:rFonts w:ascii="Arial" w:hAnsi="Arial" w:cs="Arial"/>
          </w:rPr>
          <w:t>foia@islington.gov.uk</w:t>
        </w:r>
      </w:hyperlink>
      <w:r w:rsidR="005E54EC" w:rsidRPr="003160F2">
        <w:rPr>
          <w:rFonts w:ascii="Arial" w:hAnsi="Arial" w:cs="Arial"/>
        </w:rPr>
        <w:t xml:space="preserve"> or write to:</w:t>
      </w:r>
    </w:p>
    <w:p w:rsidR="005E54EC" w:rsidRPr="003160F2" w:rsidRDefault="005E54EC" w:rsidP="00B24FB1">
      <w:pPr>
        <w:autoSpaceDE w:val="0"/>
        <w:autoSpaceDN w:val="0"/>
        <w:adjustRightInd w:val="0"/>
        <w:spacing w:after="0" w:line="240" w:lineRule="auto"/>
        <w:rPr>
          <w:rFonts w:ascii="Arial" w:hAnsi="Arial" w:cs="Arial"/>
        </w:rPr>
      </w:pPr>
      <w:r w:rsidRPr="003160F2">
        <w:rPr>
          <w:rFonts w:ascii="Arial" w:hAnsi="Arial" w:cs="Arial"/>
        </w:rPr>
        <w:t xml:space="preserve">Information Governance Team, Resources, 4th Floor, 7 Newington Barrow Way, Islington, </w:t>
      </w:r>
      <w:bookmarkStart w:id="0" w:name="_GoBack"/>
      <w:bookmarkEnd w:id="0"/>
      <w:r w:rsidRPr="003160F2">
        <w:rPr>
          <w:rFonts w:ascii="Arial" w:hAnsi="Arial" w:cs="Arial"/>
        </w:rPr>
        <w:t>N7 7EP.</w:t>
      </w:r>
    </w:p>
    <w:sectPr w:rsidR="005E54EC" w:rsidRPr="003160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91BB6"/>
    <w:multiLevelType w:val="multilevel"/>
    <w:tmpl w:val="B1686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BB0D9F"/>
    <w:multiLevelType w:val="multilevel"/>
    <w:tmpl w:val="5B8CA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B1"/>
    <w:rsid w:val="00052AEE"/>
    <w:rsid w:val="00234C3C"/>
    <w:rsid w:val="002D44BA"/>
    <w:rsid w:val="00307FB2"/>
    <w:rsid w:val="003160F2"/>
    <w:rsid w:val="00474B2A"/>
    <w:rsid w:val="005E54EC"/>
    <w:rsid w:val="006730F1"/>
    <w:rsid w:val="006A2FD9"/>
    <w:rsid w:val="00855850"/>
    <w:rsid w:val="00876707"/>
    <w:rsid w:val="00921898"/>
    <w:rsid w:val="009773D5"/>
    <w:rsid w:val="009B105E"/>
    <w:rsid w:val="00AC75FD"/>
    <w:rsid w:val="00B023D3"/>
    <w:rsid w:val="00B24FB1"/>
    <w:rsid w:val="00B45A69"/>
    <w:rsid w:val="00CD298F"/>
    <w:rsid w:val="00CD7D7D"/>
    <w:rsid w:val="00CE755B"/>
    <w:rsid w:val="00D05981"/>
    <w:rsid w:val="00D770DA"/>
    <w:rsid w:val="00E55014"/>
    <w:rsid w:val="00F00385"/>
    <w:rsid w:val="00F67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7F84B-A784-4488-831E-80238DA6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FB2"/>
    <w:rPr>
      <w:color w:val="0563C1" w:themeColor="hyperlink"/>
      <w:u w:val="single"/>
    </w:rPr>
  </w:style>
  <w:style w:type="paragraph" w:styleId="ListParagraph">
    <w:name w:val="List Paragraph"/>
    <w:basedOn w:val="Normal"/>
    <w:uiPriority w:val="34"/>
    <w:qFormat/>
    <w:rsid w:val="00CE755B"/>
    <w:pPr>
      <w:ind w:left="720"/>
      <w:contextualSpacing/>
    </w:pPr>
  </w:style>
  <w:style w:type="paragraph" w:styleId="BalloonText">
    <w:name w:val="Balloon Text"/>
    <w:basedOn w:val="Normal"/>
    <w:link w:val="BalloonTextChar"/>
    <w:uiPriority w:val="99"/>
    <w:semiHidden/>
    <w:unhideWhenUsed/>
    <w:rsid w:val="00052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A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54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ia@islington.gov.uk" TargetMode="External"/><Relationship Id="rId11" Type="http://schemas.openxmlformats.org/officeDocument/2006/relationships/customXml" Target="../customXml/item3.xml"/><Relationship Id="rId5" Type="http://schemas.openxmlformats.org/officeDocument/2006/relationships/hyperlink" Target="http://researchbriefings.files.parliament.uk/documents/SN06844/SN06844.pdf"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55d8b777-3fb8-4b27-8d56-3e5e9421bf37" ContentTypeId="0x01010093C2907995EB7E4496815F3C1BC77FB001" PreviousValue="false"/>
</file>

<file path=customXml/item2.xml><?xml version="1.0" encoding="utf-8"?>
<ct:contentTypeSchema xmlns:ct="http://schemas.microsoft.com/office/2006/metadata/contentType" xmlns:ma="http://schemas.microsoft.com/office/2006/metadata/properties/metaAttributes" ct:_="" ma:_="" ma:contentTypeName="Islington Record" ma:contentTypeID="0x01010093C2907995EB7E4496815F3C1BC77FB001001EAF1723DB5D1A47985FCFBF936B2962" ma:contentTypeVersion="25" ma:contentTypeDescription="" ma:contentTypeScope="" ma:versionID="f8c99f36186c52072fed8e18205c7401">
  <xsd:schema xmlns:xsd="http://www.w3.org/2001/XMLSchema" xmlns:xs="http://www.w3.org/2001/XMLSchema" xmlns:p="http://schemas.microsoft.com/office/2006/metadata/properties" xmlns:ns2="68ade43a-a56b-4049-b33e-53712e83bfbe" targetNamespace="http://schemas.microsoft.com/office/2006/metadata/properties" ma:root="true" ma:fieldsID="99eebd1417c2037382cb89021811ea71" ns2:_="">
    <xsd:import namespace="68ade43a-a56b-4049-b33e-53712e83bfbe"/>
    <xsd:element name="properties">
      <xsd:complexType>
        <xsd:sequence>
          <xsd:element name="documentManagement">
            <xsd:complexType>
              <xsd:all>
                <xsd:element ref="ns2:ProtectiveZone" minOccurs="0"/>
                <xsd:element ref="ns2:OriginalFilename" minOccurs="0"/>
                <xsd:element ref="ns2:ReferenceDate" minOccurs="0"/>
                <xsd:element ref="ns2:ReferenceID" minOccurs="0"/>
                <xsd:element ref="ns2:ScanDate" minOccurs="0"/>
                <xsd:element ref="ns2:SourceID" minOccurs="0"/>
                <xsd:element ref="ns2:SourceSystem" minOccurs="0"/>
                <xsd:element ref="ns2:SourceFilePath" minOccurs="0"/>
                <xsd:element ref="ns2:LiveOrArchived"/>
                <xsd:element ref="ns2:RecordID"/>
                <xsd:element ref="ns2:TaxCatchAll" minOccurs="0"/>
                <xsd:element ref="ns2:TaxCatchAllLabel" minOccurs="0"/>
                <xsd:element ref="ns2:Owning_x0020_TeamTaxHTField0" minOccurs="0"/>
                <xsd:element ref="ns2:g46d15b1ec8c4177bccc4a36f9126eda" minOccurs="0"/>
                <xsd:element ref="ns2:Involved_x0020_TeamsTaxHTField0" minOccurs="0"/>
                <xsd:element ref="ns2:c96fb2fb72de4de78ba8fe87aa837b5e" minOccurs="0"/>
                <xsd:element ref="ns2:d9988a70b12c4af6a05dcb8874945a04" minOccurs="0"/>
                <xsd:element ref="ns2:Records_x0020_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e43a-a56b-4049-b33e-53712e83bfbe" elementFormDefault="qualified">
    <xsd:import namespace="http://schemas.microsoft.com/office/2006/documentManagement/types"/>
    <xsd:import namespace="http://schemas.microsoft.com/office/infopath/2007/PartnerControls"/>
    <xsd:element name="ProtectiveZone" ma:index="5" nillable="true" ma:displayName="Protective Zone" ma:default="Protected" ma:format="Dropdown" ma:internalName="ProtectiveZone">
      <xsd:simpleType>
        <xsd:restriction base="dms:Choice">
          <xsd:enumeration value="Protected"/>
          <xsd:enumeration value="Unprotected"/>
          <xsd:enumeration value="Public Extranet"/>
          <xsd:enumeration value="Public"/>
        </xsd:restriction>
      </xsd:simpleType>
    </xsd:element>
    <xsd:element name="OriginalFilename" ma:index="8" nillable="true" ma:displayName="Original Filename" ma:internalName="OriginalFilename">
      <xsd:simpleType>
        <xsd:restriction base="dms:Text">
          <xsd:maxLength value="255"/>
        </xsd:restriction>
      </xsd:simpleType>
    </xsd:element>
    <xsd:element name="ReferenceDate" ma:index="9" nillable="true" ma:displayName="Reference Date" ma:format="DateTime" ma:internalName="ReferenceDate">
      <xsd:simpleType>
        <xsd:restriction base="dms:DateTime"/>
      </xsd:simpleType>
    </xsd:element>
    <xsd:element name="ReferenceID" ma:index="10" nillable="true" ma:displayName="Reference ID" ma:internalName="ReferenceID">
      <xsd:simpleType>
        <xsd:restriction base="dms:Text">
          <xsd:maxLength value="255"/>
        </xsd:restriction>
      </xsd:simpleType>
    </xsd:element>
    <xsd:element name="ScanDate" ma:index="11" nillable="true" ma:displayName="Scan Date" ma:format="DateTime" ma:internalName="ScanDate">
      <xsd:simpleType>
        <xsd:restriction base="dms:DateTime"/>
      </xsd:simpleType>
    </xsd:element>
    <xsd:element name="SourceID" ma:index="13" nillable="true" ma:displayName="Source ID" ma:internalName="SourceID">
      <xsd:simpleType>
        <xsd:restriction base="dms:Text">
          <xsd:maxLength value="255"/>
        </xsd:restriction>
      </xsd:simpleType>
    </xsd:element>
    <xsd:element name="SourceSystem" ma:index="14" nillable="true" ma:displayName="Source System" ma:internalName="SourceSystem">
      <xsd:simpleType>
        <xsd:restriction base="dms:Text">
          <xsd:maxLength value="255"/>
        </xsd:restriction>
      </xsd:simpleType>
    </xsd:element>
    <xsd:element name="SourceFilePath" ma:index="15" nillable="true" ma:displayName="Source File Path" ma:internalName="SourceFilePath">
      <xsd:simpleType>
        <xsd:restriction base="dms:Text">
          <xsd:maxLength value="255"/>
        </xsd:restriction>
      </xsd:simpleType>
    </xsd:element>
    <xsd:element name="LiveOrArchived" ma:index="16" ma:displayName="Live Or Archived" ma:default="Live" ma:format="Dropdown" ma:internalName="LiveOrArchived">
      <xsd:simpleType>
        <xsd:restriction base="dms:Choice">
          <xsd:enumeration value="Live"/>
          <xsd:enumeration value="Archived"/>
        </xsd:restriction>
      </xsd:simpleType>
    </xsd:element>
    <xsd:element name="RecordID" ma:index="17" ma:displayName="Record ID" ma:decimals="0" ma:indexed="true" ma:internalName="RecordID" ma:percentage="FALSE">
      <xsd:simpleType>
        <xsd:restriction base="dms:Number"/>
      </xsd:simpleType>
    </xsd:element>
    <xsd:element name="TaxCatchAll" ma:index="18" nillable="true" ma:displayName="Taxonomy Catch All Column" ma:hidden="true" ma:list="{c0343217-9dcf-41e0-bf61-2c65c2822f93}" ma:internalName="TaxCatchAll" ma:showField="CatchAllData"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c0343217-9dcf-41e0-bf61-2c65c2822f93}" ma:internalName="TaxCatchAllLabel" ma:readOnly="true" ma:showField="CatchAllDataLabel"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Owning_x0020_TeamTaxHTField0" ma:index="22" nillable="true" ma:taxonomy="true" ma:internalName="Owning_x0020_TeamTaxHTField0" ma:taxonomyFieldName="Owning_x0020_Team" ma:displayName="Owning Team" ma:readOnly="false" ma:default="" ma:fieldId="{9f518593-4327-46cf-8da3-719d992ccb37}"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g46d15b1ec8c4177bccc4a36f9126eda" ma:index="23" nillable="true" ma:taxonomy="true" ma:internalName="g46d15b1ec8c4177bccc4a36f9126eda" ma:taxonomyFieldName="SeriesTag" ma:displayName="Series Tag" ma:default="" ma:fieldId="{046d15b1-ec8c-4177-bccc-4a36f9126eda}" ma:sspId="55d8b777-3fb8-4b27-8d56-3e5e9421bf37" ma:termSetId="3ca7e763-de45-474f-b62d-ea7f5bd5b60a" ma:anchorId="00000000-0000-0000-0000-000000000000" ma:open="true" ma:isKeyword="false">
      <xsd:complexType>
        <xsd:sequence>
          <xsd:element ref="pc:Terms" minOccurs="0" maxOccurs="1"/>
        </xsd:sequence>
      </xsd:complexType>
    </xsd:element>
    <xsd:element name="Involved_x0020_TeamsTaxHTField0" ma:index="24" nillable="true" ma:taxonomy="true" ma:internalName="Involved_x0020_TeamsTaxHTField0" ma:taxonomyFieldName="Involved_x0020_Teams" ma:displayName="Involved Teams" ma:readOnly="false" ma:default="" ma:fieldId="{52790cd9-54b6-42c0-8a69-31f070ef7600}" ma:taxonomyMulti="true"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c96fb2fb72de4de78ba8fe87aa837b5e" ma:index="25" nillable="true" ma:taxonomy="true" ma:internalName="c96fb2fb72de4de78ba8fe87aa837b5e" ma:taxonomyFieldName="FunctionalArea" ma:displayName="Functional Area" ma:default="" ma:fieldId="{c96fb2fb-72de-4de7-8ba8-fe87aa837b5e}" ma:taxonomyMulti="true" ma:sspId="55d8b777-3fb8-4b27-8d56-3e5e9421bf37" ma:termSetId="11e550a5-507a-4696-8bc0-ab72176bfcc9" ma:anchorId="00000000-0000-0000-0000-000000000000" ma:open="false" ma:isKeyword="false">
      <xsd:complexType>
        <xsd:sequence>
          <xsd:element ref="pc:Terms" minOccurs="0" maxOccurs="1"/>
        </xsd:sequence>
      </xsd:complexType>
    </xsd:element>
    <xsd:element name="d9988a70b12c4af6a05dcb8874945a04" ma:index="27" nillable="true" ma:taxonomy="true" ma:internalName="d9988a70b12c4af6a05dcb8874945a04" ma:taxonomyFieldName="SubjectTags" ma:displayName="Subject Tags" ma:default="" ma:fieldId="{d9988a70-b12c-4af6-a05d-cb8874945a04}" ma:taxonomyMulti="true" ma:sspId="55d8b777-3fb8-4b27-8d56-3e5e9421bf37" ma:termSetId="2a8dbf69-e0e4-4c67-afa8-26c9040337d5" ma:anchorId="00000000-0000-0000-0000-000000000000" ma:open="false" ma:isKeyword="false">
      <xsd:complexType>
        <xsd:sequence>
          <xsd:element ref="pc:Terms" minOccurs="0" maxOccurs="1"/>
        </xsd:sequence>
      </xsd:complexType>
    </xsd:element>
    <xsd:element name="Records_x0020_TypeTaxHTField0" ma:index="29" ma:taxonomy="true" ma:internalName="Records_x0020_TypeTaxHTField0" ma:taxonomyFieldName="Records_x0020_Type" ma:displayName="Records Type" ma:readOnly="false" ma:default="" ma:fieldId="{7a71b031-9783-4f3a-ae88-f5b6a11886b1}" ma:sspId="55d8b777-3fb8-4b27-8d56-3e5e9421bf37" ma:termSetId="80af2a32-fe2f-4e02-9742-297c08be73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volved_x0020_TeamsTaxHTField0 xmlns="68ade43a-a56b-4049-b33e-53712e83bfbe">
      <Terms xmlns="http://schemas.microsoft.com/office/infopath/2007/PartnerControls">
        <TermInfo xmlns="http://schemas.microsoft.com/office/infopath/2007/PartnerControls">
          <TermName xmlns="http://schemas.microsoft.com/office/infopath/2007/PartnerControls">Public Health Publishing Team</TermName>
          <TermId xmlns="http://schemas.microsoft.com/office/infopath/2007/PartnerControls">2d6b38d0-f907-49ca-bffe-b790adf35b0e</TermId>
        </TermInfo>
      </Terms>
    </Involved_x0020_TeamsTaxHTField0>
    <Owning_x0020_TeamTaxHTField0 xmlns="68ade43a-a56b-4049-b33e-53712e83bfbe">
      <Terms xmlns="http://schemas.microsoft.com/office/infopath/2007/PartnerControls">
        <TermInfo xmlns="http://schemas.microsoft.com/office/infopath/2007/PartnerControls">
          <TermName xmlns="http://schemas.microsoft.com/office/infopath/2007/PartnerControls">Public Health Publishing Team</TermName>
          <TermId xmlns="http://schemas.microsoft.com/office/infopath/2007/PartnerControls">2d6b38d0-f907-49ca-bffe-b790adf35b0e</TermId>
        </TermInfo>
      </Terms>
    </Owning_x0020_TeamTaxHTField0>
    <d9988a70b12c4af6a05dcb8874945a04 xmlns="68ade43a-a56b-4049-b33e-53712e83bfbe">
      <Terms xmlns="http://schemas.microsoft.com/office/infopath/2007/PartnerControls"/>
    </d9988a70b12c4af6a05dcb8874945a04>
    <OriginalFilename xmlns="68ade43a-a56b-4049-b33e-53712e83bfbe">Fair Processing Notice Islington.docx</OriginalFilename>
    <ScanDate xmlns="68ade43a-a56b-4049-b33e-53712e83bfbe" xsi:nil="true"/>
    <ReferenceDate xmlns="68ade43a-a56b-4049-b33e-53712e83bfbe">2018-04-23T11:08:52+00:00</ReferenceDate>
    <ReferenceID xmlns="68ade43a-a56b-4049-b33e-53712e83bfbe" xsi:nil="true"/>
    <SourceFilePath xmlns="68ade43a-a56b-4049-b33e-53712e83bfbe" xsi:nil="true"/>
    <g46d15b1ec8c4177bccc4a36f9126eda xmlns="68ade43a-a56b-4049-b33e-53712e83bfbe">
      <Terms xmlns="http://schemas.microsoft.com/office/infopath/2007/PartnerControls"/>
    </g46d15b1ec8c4177bccc4a36f9126eda>
    <SourceSystem xmlns="68ade43a-a56b-4049-b33e-53712e83bfbe" xsi:nil="true"/>
    <c96fb2fb72de4de78ba8fe87aa837b5e xmlns="68ade43a-a56b-4049-b33e-53712e83bfbe">
      <Terms xmlns="http://schemas.microsoft.com/office/infopath/2007/PartnerControls">
        <TermInfo xmlns="http://schemas.microsoft.com/office/infopath/2007/PartnerControls">
          <TermName xmlns="http://schemas.microsoft.com/office/infopath/2007/PartnerControls">Public health</TermName>
          <TermId xmlns="http://schemas.microsoft.com/office/infopath/2007/PartnerControls">cea45d31-910b-4db2-b9b6-bb8c4710034a</TermId>
        </TermInfo>
      </Terms>
    </c96fb2fb72de4de78ba8fe87aa837b5e>
    <RecordID xmlns="68ade43a-a56b-4049-b33e-53712e83bfbe">344234</RecordID>
    <Records_x0020_TypeTaxHTField0 xmlns="68ade43a-a56b-4049-b33e-53712e83bfbe">
      <Terms xmlns="http://schemas.microsoft.com/office/infopath/2007/PartnerControls">
        <TermInfo xmlns="http://schemas.microsoft.com/office/infopath/2007/PartnerControls">
          <TermName xmlns="http://schemas.microsoft.com/office/infopath/2007/PartnerControls">Advice and information</TermName>
          <TermId xmlns="http://schemas.microsoft.com/office/infopath/2007/PartnerControls">249981d9-9b3e-4d7f-9896-b1d193e853ec</TermId>
        </TermInfo>
      </Terms>
    </Records_x0020_TypeTaxHTField0>
    <ProtectiveZone xmlns="68ade43a-a56b-4049-b33e-53712e83bfbe">Public</ProtectiveZone>
    <SourceID xmlns="68ade43a-a56b-4049-b33e-53712e83bfbe" xsi:nil="true"/>
    <LiveOrArchived xmlns="68ade43a-a56b-4049-b33e-53712e83bfbe">Live</LiveOrArchived>
    <TaxCatchAll xmlns="68ade43a-a56b-4049-b33e-53712e83bfbe">
      <Value>983</Value>
      <Value>1125</Value>
      <Value>3115</Value>
    </TaxCatchAll>
  </documentManagement>
</p:properties>
</file>

<file path=customXml/itemProps1.xml><?xml version="1.0" encoding="utf-8"?>
<ds:datastoreItem xmlns:ds="http://schemas.openxmlformats.org/officeDocument/2006/customXml" ds:itemID="{8A5DDED7-C937-4DF2-BBF5-A08D1CCB6D18}"/>
</file>

<file path=customXml/itemProps2.xml><?xml version="1.0" encoding="utf-8"?>
<ds:datastoreItem xmlns:ds="http://schemas.openxmlformats.org/officeDocument/2006/customXml" ds:itemID="{F6917685-241D-4877-87DA-F35E29A4B6F4}"/>
</file>

<file path=customXml/itemProps3.xml><?xml version="1.0" encoding="utf-8"?>
<ds:datastoreItem xmlns:ds="http://schemas.openxmlformats.org/officeDocument/2006/customXml" ds:itemID="{07A16876-4B8D-47F4-9595-E27B2BE75E41}"/>
</file>

<file path=customXml/itemProps4.xml><?xml version="1.0" encoding="utf-8"?>
<ds:datastoreItem xmlns:ds="http://schemas.openxmlformats.org/officeDocument/2006/customXml" ds:itemID="{DF70111F-8711-4DBE-A623-78C6D4FFF474}"/>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6051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Processing Notice Islington</dc:title>
  <dc:subject/>
  <dc:creator>Osuagwu, Uche</dc:creator>
  <cp:keywords/>
  <dc:description/>
  <cp:lastModifiedBy>Pakium, Praveena</cp:lastModifiedBy>
  <cp:revision>2</cp:revision>
  <cp:lastPrinted>2018-04-12T08:54:00Z</cp:lastPrinted>
  <dcterms:created xsi:type="dcterms:W3CDTF">2018-04-23T11:00:00Z</dcterms:created>
  <dcterms:modified xsi:type="dcterms:W3CDTF">2018-04-23T11:00:00Z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0x01010093C2907995EB7E4496815F3C1BC77FB001001EAF1723DB5D1A47985FCFBF936B2962</vt:lpwstr>
  </property>
  <property fmtid="{D5CDD505-2E9C-101B-9397-08002B2CF9AE}" pid="3" name="RecordsSeries">
    <vt:lpwstr/>
  </property>
  <property fmtid="{D5CDD505-2E9C-101B-9397-08002B2CF9AE}" pid="4" name="Involved Teams">
    <vt:lpwstr>3115;#Public Health Publishing Team|2d6b38d0-f907-49ca-bffe-b790adf35b0e</vt:lpwstr>
  </property>
  <property fmtid="{D5CDD505-2E9C-101B-9397-08002B2CF9AE}" pid="5" name="Involved TeamsTaxHTField0">
    <vt:lpwstr>Public Health Publishing Team|2d6b38d0-f907-49ca-bffe-b790adf35b0e</vt:lpwstr>
  </property>
  <property fmtid="{D5CDD505-2E9C-101B-9397-08002B2CF9AE}" pid="6" name="c96fb2fb72de4de78ba8fe87aa837b5e">
    <vt:lpwstr>Public health|cea45d31-910b-4db2-b9b6-bb8c4710034a</vt:lpwstr>
  </property>
  <property fmtid="{D5CDD505-2E9C-101B-9397-08002B2CF9AE}" pid="7" name="FunctionalArea">
    <vt:lpwstr>1125;#Public health|cea45d31-910b-4db2-b9b6-bb8c4710034a</vt:lpwstr>
  </property>
  <property fmtid="{D5CDD505-2E9C-101B-9397-08002B2CF9AE}" pid="8" name="n7b751df62bb43ecb517aa8f58193c79">
    <vt:lpwstr/>
  </property>
  <property fmtid="{D5CDD505-2E9C-101B-9397-08002B2CF9AE}" pid="9" name="d9988a70b12c4af6a05dcb8874945a04">
    <vt:lpwstr/>
  </property>
  <property fmtid="{D5CDD505-2E9C-101B-9397-08002B2CF9AE}" pid="11" name="SubjectTags">
    <vt:lpwstr/>
  </property>
  <property fmtid="{D5CDD505-2E9C-101B-9397-08002B2CF9AE}" pid="12" name="ProtectiveZone">
    <vt:lpwstr>Public</vt:lpwstr>
  </property>
  <property fmtid="{D5CDD505-2E9C-101B-9397-08002B2CF9AE}" pid="13" name="k2f552cf5a97436692cf62d3beff7eb8">
    <vt:lpwstr/>
  </property>
  <property fmtid="{D5CDD505-2E9C-101B-9397-08002B2CF9AE}" pid="14" name="TaxCatchAll">
    <vt:lpwstr>82;#Advice and information|249981d9-9b3e-4d7f-9896-b1d193e853ec;#1545;#Public Health Publishing Team|2d6b38d0-f907-49ca-bffe-b790adf35b0e;#231;#Public health|cea45d31-910b-4db2-b9b6-bb8c4710034a</vt:lpwstr>
  </property>
  <property fmtid="{D5CDD505-2E9C-101B-9397-08002B2CF9AE}" pid="15" name="Owning Team">
    <vt:lpwstr>3115</vt:lpwstr>
  </property>
  <property fmtid="{D5CDD505-2E9C-101B-9397-08002B2CF9AE}" pid="16" name="Visiting Teams">
    <vt:lpwstr/>
  </property>
  <property fmtid="{D5CDD505-2E9C-101B-9397-08002B2CF9AE}" pid="17" name="Records Type">
    <vt:lpwstr>983</vt:lpwstr>
  </property>
  <property fmtid="{D5CDD505-2E9C-101B-9397-08002B2CF9AE}" pid="18" name="Records TypeTaxHTField0">
    <vt:lpwstr>Advice and information|249981d9-9b3e-4d7f-9896-b1d193e853ec</vt:lpwstr>
  </property>
  <property fmtid="{D5CDD505-2E9C-101B-9397-08002B2CF9AE}" pid="19" name="Owning TeamTaxHTField0">
    <vt:lpwstr>Public Health Publishing Team|2d6b38d0-f907-49ca-bffe-b790adf35b0e</vt:lpwstr>
  </property>
  <property fmtid="{D5CDD505-2E9C-101B-9397-08002B2CF9AE}" pid="20" name="g46d15b1ec8c4177bccc4a36f9126eda">
    <vt:lpwstr/>
  </property>
  <property fmtid="{D5CDD505-2E9C-101B-9397-08002B2CF9AE}" pid="21" name="ReferenceDate">
    <vt:filetime>2018-04-23T11:08:47Z</vt:filetime>
  </property>
  <property fmtid="{D5CDD505-2E9C-101B-9397-08002B2CF9AE}" pid="22" name="OriginalFilename">
    <vt:lpwstr>Fair Processing Notice Islington.docx</vt:lpwstr>
  </property>
  <property fmtid="{D5CDD505-2E9C-101B-9397-08002B2CF9AE}" pid="23" name="ecm_ItemDeleteBlockHolders">
    <vt:lpwstr>ecm_InPlaceRecordLock</vt:lpwstr>
  </property>
  <property fmtid="{D5CDD505-2E9C-101B-9397-08002B2CF9AE}" pid="24" name="ecm_ItemLockHolders">
    <vt:lpwstr>ecm_InPlaceRecordLock</vt:lpwstr>
  </property>
  <property fmtid="{D5CDD505-2E9C-101B-9397-08002B2CF9AE}" pid="25" name="_vti_ItemDeclaredRecord">
    <vt:filetime>2018-04-23T11:08:55Z</vt:filetime>
  </property>
  <property fmtid="{D5CDD505-2E9C-101B-9397-08002B2CF9AE}" pid="26" name="_vti_ItemHoldRecordStatus">
    <vt:i4>273</vt:i4>
  </property>
  <property fmtid="{D5CDD505-2E9C-101B-9397-08002B2CF9AE}" pid="27" name="IconOverlay">
    <vt:lpwstr>|docx|lockoverlay.png</vt:lpwstr>
  </property>
  <property fmtid="{D5CDD505-2E9C-101B-9397-08002B2CF9AE}" pid="28" name="ecm_RecordRestrictions">
    <vt:lpwstr>BlockDelete, BlockEdit</vt:lpwstr>
  </property>
</Properties>
</file>