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91929" w14:textId="77777777" w:rsidR="00635121" w:rsidRDefault="00A51387" w:rsidP="00F829EE">
      <w:pPr>
        <w:spacing w:after="300" w:line="240" w:lineRule="auto"/>
        <w:jc w:val="both"/>
        <w:outlineLvl w:val="1"/>
        <w:rPr>
          <w:rFonts w:ascii="Arial" w:eastAsia="Times New Roman" w:hAnsi="Arial" w:cs="Arial"/>
          <w:color w:val="5A497F"/>
          <w:sz w:val="36"/>
          <w:szCs w:val="36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5A497F"/>
          <w:sz w:val="36"/>
          <w:szCs w:val="36"/>
          <w:lang w:eastAsia="en-GB"/>
        </w:rPr>
        <w:object w:dxaOrig="1440" w:dyaOrig="1440" w14:anchorId="59B81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75pt;margin-top:43.7pt;width:189.25pt;height:40.25pt;z-index:251658240;mso-wrap-edited:f;mso-position-vertical-relative:page" wrapcoords="-92 0 -92 21046 21600 21046 21600 0 -92 0">
            <v:imagedata r:id="rId10" o:title=""/>
            <w10:wrap anchory="page"/>
            <w10:anchorlock/>
          </v:shape>
          <o:OLEObject Type="Embed" ProgID="Photoshop.Image.6" ShapeID="_x0000_s1026" DrawAspect="Content" ObjectID="_1679730733" r:id="rId11">
            <o:FieldCodes>\s</o:FieldCodes>
          </o:OLEObject>
        </w:object>
      </w:r>
    </w:p>
    <w:p w14:paraId="1A871157" w14:textId="77777777" w:rsidR="00635121" w:rsidRDefault="00635121" w:rsidP="00F829EE">
      <w:pPr>
        <w:spacing w:after="300" w:line="240" w:lineRule="auto"/>
        <w:jc w:val="both"/>
        <w:outlineLvl w:val="1"/>
        <w:rPr>
          <w:rFonts w:ascii="Arial" w:eastAsia="Times New Roman" w:hAnsi="Arial" w:cs="Arial"/>
          <w:color w:val="5A497F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5A497F"/>
          <w:sz w:val="36"/>
          <w:szCs w:val="36"/>
          <w:lang w:eastAsia="en-GB"/>
        </w:rPr>
        <w:t>Islington Homeless Charter</w:t>
      </w:r>
    </w:p>
    <w:p w14:paraId="4AB0E91B" w14:textId="77777777" w:rsidR="007B2CC9" w:rsidRPr="007B2CC9" w:rsidRDefault="007B2CC9" w:rsidP="00F829EE">
      <w:pPr>
        <w:spacing w:after="300" w:line="240" w:lineRule="auto"/>
        <w:jc w:val="both"/>
        <w:outlineLvl w:val="1"/>
        <w:rPr>
          <w:rFonts w:ascii="Arial" w:eastAsia="Times New Roman" w:hAnsi="Arial" w:cs="Arial"/>
          <w:color w:val="5A497F"/>
          <w:sz w:val="36"/>
          <w:szCs w:val="36"/>
          <w:lang w:eastAsia="en-GB"/>
        </w:rPr>
      </w:pPr>
      <w:r w:rsidRPr="007B2CC9">
        <w:rPr>
          <w:rFonts w:ascii="Arial" w:eastAsia="Times New Roman" w:hAnsi="Arial" w:cs="Arial"/>
          <w:color w:val="5A497F"/>
          <w:sz w:val="36"/>
          <w:szCs w:val="36"/>
          <w:lang w:eastAsia="en-GB"/>
        </w:rPr>
        <w:t>Values</w:t>
      </w:r>
    </w:p>
    <w:p w14:paraId="7FEB9AFA" w14:textId="77777777" w:rsidR="007B2CC9" w:rsidRPr="007B2CC9" w:rsidRDefault="007B2CC9" w:rsidP="00F829EE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B2C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While homelessness remains, this charter provides guiding principles concerning the rights of people who are homeless or at risk of homelessness. We believe that everyone who is homeless should have a right to:</w:t>
      </w:r>
    </w:p>
    <w:p w14:paraId="0CA577C9" w14:textId="77777777" w:rsidR="007B2CC9" w:rsidRPr="007B2CC9" w:rsidRDefault="007B2CC9" w:rsidP="00F829EE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B2C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safe, secure home along with an appropriate level of support to create a good quality of life</w:t>
      </w:r>
    </w:p>
    <w:p w14:paraId="42F12360" w14:textId="77777777" w:rsidR="007B2CC9" w:rsidRPr="007B2CC9" w:rsidRDefault="007B2CC9" w:rsidP="00F829EE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B2C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Safety from violence, abuse, theft and discrimination, and the full protection of the law</w:t>
      </w:r>
    </w:p>
    <w:p w14:paraId="37E6ED0C" w14:textId="77777777" w:rsidR="007B2CC9" w:rsidRPr="007B2CC9" w:rsidRDefault="007B2CC9" w:rsidP="00F829EE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B2C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Respect and a good standard of service everywhere</w:t>
      </w:r>
    </w:p>
    <w:p w14:paraId="3120B0AA" w14:textId="77777777" w:rsidR="007B2CC9" w:rsidRPr="007B2CC9" w:rsidRDefault="007B2CC9" w:rsidP="00F829EE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B2C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Equality of access to information and services</w:t>
      </w:r>
    </w:p>
    <w:p w14:paraId="4E26324A" w14:textId="131FF84D" w:rsidR="007B2CC9" w:rsidRDefault="007B2CC9" w:rsidP="00F829EE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B2C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Equality of opportunity to employment, training, volunteering, leisure and creative activities</w:t>
      </w:r>
    </w:p>
    <w:p w14:paraId="4C8569E7" w14:textId="385788CA" w:rsidR="003A4858" w:rsidRPr="007B2CC9" w:rsidRDefault="003A4858" w:rsidP="00F829EE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Empowering customers to receive a Housing Led approach to ending homelessness</w:t>
      </w:r>
    </w:p>
    <w:p w14:paraId="2A641421" w14:textId="77777777" w:rsidR="007B2CC9" w:rsidRPr="007B2CC9" w:rsidRDefault="007B2CC9" w:rsidP="00F829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B2C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believe that those who work with homeless people have a collective responsibility to ensure that:</w:t>
      </w:r>
    </w:p>
    <w:p w14:paraId="5C650842" w14:textId="77777777" w:rsidR="007B2CC9" w:rsidRPr="00635121" w:rsidRDefault="007B2CC9" w:rsidP="00F829E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35121">
        <w:rPr>
          <w:rFonts w:ascii="Arial" w:eastAsia="Times New Roman" w:hAnsi="Arial" w:cs="Arial"/>
          <w:sz w:val="24"/>
          <w:szCs w:val="24"/>
          <w:lang w:eastAsia="en-GB"/>
        </w:rPr>
        <w:t>Good communication, coordination and a consistent approach is delivered across all services</w:t>
      </w:r>
    </w:p>
    <w:p w14:paraId="2AFAB6C0" w14:textId="77777777" w:rsidR="00A47B62" w:rsidRPr="00635121" w:rsidRDefault="00A47B62" w:rsidP="00F829E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35121">
        <w:rPr>
          <w:rFonts w:ascii="Arial" w:eastAsia="Times New Roman" w:hAnsi="Arial" w:cs="Arial"/>
          <w:sz w:val="24"/>
          <w:szCs w:val="24"/>
          <w:lang w:eastAsia="en-GB"/>
        </w:rPr>
        <w:t xml:space="preserve">Services collaborate, learn from each other and </w:t>
      </w:r>
      <w:r w:rsidR="00F26B0F" w:rsidRPr="00635121">
        <w:rPr>
          <w:rFonts w:ascii="Arial" w:eastAsia="Times New Roman" w:hAnsi="Arial" w:cs="Arial"/>
          <w:sz w:val="24"/>
          <w:szCs w:val="24"/>
          <w:lang w:eastAsia="en-GB"/>
        </w:rPr>
        <w:t>are willing to be flexible, keeping the person at the heart of any decision</w:t>
      </w:r>
    </w:p>
    <w:p w14:paraId="6F41B75E" w14:textId="77777777" w:rsidR="00A47B62" w:rsidRPr="00635121" w:rsidRDefault="00A47B62" w:rsidP="00F829E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35121">
        <w:rPr>
          <w:rFonts w:ascii="Arial" w:eastAsia="Times New Roman" w:hAnsi="Arial" w:cs="Arial"/>
          <w:sz w:val="24"/>
          <w:szCs w:val="24"/>
          <w:lang w:eastAsia="en-GB"/>
        </w:rPr>
        <w:t>Services are accessible to people when they need them and are individually tailored, according to needs and preferences</w:t>
      </w:r>
    </w:p>
    <w:p w14:paraId="47248643" w14:textId="77777777" w:rsidR="007B2CC9" w:rsidRDefault="007B2CC9" w:rsidP="00F829E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5121">
        <w:rPr>
          <w:rFonts w:ascii="Arial" w:eastAsia="Times New Roman" w:hAnsi="Arial" w:cs="Arial"/>
          <w:sz w:val="24"/>
          <w:szCs w:val="24"/>
          <w:lang w:eastAsia="en-GB"/>
        </w:rPr>
        <w:t xml:space="preserve">People with experience of homelessness have a voice and involvement in determining the solutions to their own issues, </w:t>
      </w:r>
      <w:r w:rsidRPr="007B2C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homelessness, and in wider society</w:t>
      </w:r>
    </w:p>
    <w:p w14:paraId="5F3F8E95" w14:textId="77777777" w:rsidR="007B2CC9" w:rsidRDefault="007B2CC9" w:rsidP="00F829E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work in partnership to eliminate rough sleeping and end homelessness</w:t>
      </w:r>
    </w:p>
    <w:p w14:paraId="244DC698" w14:textId="77777777" w:rsidR="00D63F87" w:rsidRPr="007B2CC9" w:rsidRDefault="00D63F87" w:rsidP="00F829EE">
      <w:pPr>
        <w:spacing w:before="100" w:beforeAutospacing="1" w:after="75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6C86E3D" w14:textId="77777777" w:rsidR="007B2CC9" w:rsidRPr="007B2CC9" w:rsidRDefault="007B2CC9" w:rsidP="00F829EE">
      <w:pPr>
        <w:spacing w:after="300" w:line="240" w:lineRule="auto"/>
        <w:jc w:val="both"/>
        <w:outlineLvl w:val="1"/>
        <w:rPr>
          <w:rFonts w:ascii="Arial" w:eastAsia="Times New Roman" w:hAnsi="Arial" w:cs="Arial"/>
          <w:color w:val="5A497F"/>
          <w:sz w:val="36"/>
          <w:szCs w:val="36"/>
          <w:lang w:eastAsia="en-GB"/>
        </w:rPr>
      </w:pPr>
      <w:r w:rsidRPr="007B2CC9">
        <w:rPr>
          <w:rFonts w:ascii="Arial" w:eastAsia="Times New Roman" w:hAnsi="Arial" w:cs="Arial"/>
          <w:color w:val="5A497F"/>
          <w:sz w:val="36"/>
          <w:szCs w:val="36"/>
          <w:lang w:eastAsia="en-GB"/>
        </w:rPr>
        <w:t>Take Action</w:t>
      </w:r>
    </w:p>
    <w:p w14:paraId="6239FCC4" w14:textId="77777777" w:rsidR="007B2CC9" w:rsidRPr="00635121" w:rsidRDefault="007B2CC9" w:rsidP="00F829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35121">
        <w:rPr>
          <w:rFonts w:ascii="Arial" w:eastAsia="Times New Roman" w:hAnsi="Arial" w:cs="Arial"/>
          <w:sz w:val="24"/>
          <w:szCs w:val="24"/>
          <w:lang w:eastAsia="en-GB"/>
        </w:rPr>
        <w:t xml:space="preserve">Everyone has a role to play in improving outcomes for homeless people. </w:t>
      </w:r>
      <w:r w:rsidR="00D63F87" w:rsidRPr="00635121">
        <w:rPr>
          <w:rFonts w:ascii="Arial" w:eastAsia="Times New Roman" w:hAnsi="Arial" w:cs="Arial"/>
          <w:sz w:val="24"/>
          <w:szCs w:val="24"/>
          <w:lang w:eastAsia="en-GB"/>
        </w:rPr>
        <w:t xml:space="preserve">We call on public sector colleagues, charities, faith and communities groups, businesses and individuals to share and adopt </w:t>
      </w:r>
      <w:r w:rsidRPr="00635121">
        <w:rPr>
          <w:rFonts w:ascii="Arial" w:eastAsia="Times New Roman" w:hAnsi="Arial" w:cs="Arial"/>
          <w:sz w:val="24"/>
          <w:szCs w:val="24"/>
          <w:lang w:eastAsia="en-GB"/>
        </w:rPr>
        <w:t xml:space="preserve">the vision and values of the Islington </w:t>
      </w:r>
      <w:r w:rsidR="00D63F87" w:rsidRPr="00635121">
        <w:rPr>
          <w:rFonts w:ascii="Arial" w:eastAsia="Times New Roman" w:hAnsi="Arial" w:cs="Arial"/>
          <w:sz w:val="24"/>
          <w:szCs w:val="24"/>
          <w:lang w:eastAsia="en-GB"/>
        </w:rPr>
        <w:t xml:space="preserve">Homelessness Charter.  You can </w:t>
      </w:r>
      <w:r w:rsidRPr="00635121">
        <w:rPr>
          <w:rFonts w:ascii="Arial" w:eastAsia="Times New Roman" w:hAnsi="Arial" w:cs="Arial"/>
          <w:sz w:val="24"/>
          <w:szCs w:val="24"/>
          <w:lang w:eastAsia="en-GB"/>
        </w:rPr>
        <w:t>demonstrate your commitment by doing the following:</w:t>
      </w:r>
    </w:p>
    <w:p w14:paraId="65A2C68A" w14:textId="77777777" w:rsidR="00A47B62" w:rsidRPr="00635121" w:rsidRDefault="00A47B62" w:rsidP="00F829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A78615" w14:textId="77777777" w:rsidR="00A47B62" w:rsidRPr="00635121" w:rsidRDefault="00A47B62" w:rsidP="00F829EE">
      <w:pPr>
        <w:pStyle w:val="ListParagraph"/>
        <w:numPr>
          <w:ilvl w:val="0"/>
          <w:numId w:val="4"/>
        </w:numPr>
        <w:autoSpaceDE w:val="0"/>
        <w:autoSpaceDN w:val="0"/>
        <w:spacing w:after="240"/>
        <w:jc w:val="both"/>
        <w:rPr>
          <w:rFonts w:ascii="Arial" w:hAnsi="Arial" w:cs="Arial"/>
          <w:sz w:val="24"/>
          <w:szCs w:val="24"/>
        </w:rPr>
      </w:pPr>
      <w:r w:rsidRPr="00635121">
        <w:rPr>
          <w:rFonts w:ascii="Arial" w:hAnsi="Arial" w:cs="Arial"/>
          <w:sz w:val="24"/>
          <w:szCs w:val="24"/>
        </w:rPr>
        <w:lastRenderedPageBreak/>
        <w:t xml:space="preserve">Encourage people at risk of homelessness to get early help by contacting the Advice Service; </w:t>
      </w:r>
      <w:hyperlink r:id="rId12" w:history="1">
        <w:r w:rsidRPr="00635121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Advice.Housing@islington.gov.uk</w:t>
        </w:r>
      </w:hyperlink>
      <w:r w:rsidRPr="00635121">
        <w:rPr>
          <w:rFonts w:ascii="Arial" w:hAnsi="Arial" w:cs="Arial"/>
          <w:sz w:val="24"/>
          <w:szCs w:val="24"/>
        </w:rPr>
        <w:t xml:space="preserve">  or </w:t>
      </w:r>
      <w:r w:rsidRPr="00635121">
        <w:rPr>
          <w:rFonts w:ascii="Arial" w:hAnsi="Arial" w:cs="Arial"/>
          <w:b/>
          <w:sz w:val="24"/>
          <w:szCs w:val="24"/>
        </w:rPr>
        <w:t>T: 020 7 527 6371</w:t>
      </w:r>
    </w:p>
    <w:p w14:paraId="25CFA753" w14:textId="11277B3D" w:rsidR="00A47B62" w:rsidRDefault="00A47B62" w:rsidP="00F829EE">
      <w:pPr>
        <w:pStyle w:val="ListParagraph"/>
        <w:numPr>
          <w:ilvl w:val="0"/>
          <w:numId w:val="4"/>
        </w:numPr>
        <w:autoSpaceDE w:val="0"/>
        <w:autoSpaceDN w:val="0"/>
        <w:spacing w:after="24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35121">
        <w:rPr>
          <w:rFonts w:ascii="Arial" w:hAnsi="Arial" w:cs="Arial"/>
          <w:sz w:val="24"/>
          <w:szCs w:val="24"/>
        </w:rPr>
        <w:t xml:space="preserve">Refer people to Streetlink if rough sleeping – Tel: 0300 500 0914 or </w:t>
      </w:r>
      <w:hyperlink r:id="rId13" w:history="1">
        <w:r w:rsidRPr="0063512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www.streetlink.org.uk</w:t>
        </w:r>
      </w:hyperlink>
    </w:p>
    <w:p w14:paraId="2A52F0DF" w14:textId="77777777" w:rsidR="00A47B62" w:rsidRPr="00635121" w:rsidRDefault="00635121" w:rsidP="00F829EE">
      <w:pPr>
        <w:pStyle w:val="ListParagraph"/>
        <w:numPr>
          <w:ilvl w:val="0"/>
          <w:numId w:val="4"/>
        </w:numPr>
        <w:autoSpaceDE w:val="0"/>
        <w:autoSpaceDN w:val="0"/>
        <w:spacing w:after="24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3512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J</w:t>
      </w:r>
      <w:r w:rsidR="00A47B62" w:rsidRPr="0063512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oin</w:t>
      </w:r>
      <w:r w:rsidRPr="0063512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A47B62" w:rsidRPr="0063512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 local mutual aid group </w:t>
      </w:r>
    </w:p>
    <w:p w14:paraId="4AEF6D0F" w14:textId="77777777" w:rsidR="00A47B62" w:rsidRPr="00635121" w:rsidRDefault="00A47B62" w:rsidP="00F829EE">
      <w:pPr>
        <w:pStyle w:val="ListParagraph"/>
        <w:numPr>
          <w:ilvl w:val="0"/>
          <w:numId w:val="4"/>
        </w:numPr>
        <w:autoSpaceDE w:val="0"/>
        <w:autoSpaceDN w:val="0"/>
        <w:spacing w:after="240"/>
        <w:jc w:val="both"/>
        <w:rPr>
          <w:rFonts w:ascii="Arial" w:hAnsi="Arial" w:cs="Arial"/>
          <w:sz w:val="24"/>
          <w:szCs w:val="24"/>
        </w:rPr>
      </w:pPr>
      <w:r w:rsidRPr="0063512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Buy a copy of the Big Issue to help a registered vendor</w:t>
      </w:r>
    </w:p>
    <w:p w14:paraId="5E37AE51" w14:textId="5B6AFE66" w:rsidR="00635121" w:rsidRPr="00635121" w:rsidRDefault="00A47B62" w:rsidP="00F829EE">
      <w:pPr>
        <w:pStyle w:val="ListParagraph"/>
        <w:numPr>
          <w:ilvl w:val="0"/>
          <w:numId w:val="4"/>
        </w:numPr>
        <w:autoSpaceDE w:val="0"/>
        <w:autoSpaceDN w:val="0"/>
        <w:spacing w:after="240"/>
        <w:jc w:val="both"/>
        <w:rPr>
          <w:rFonts w:ascii="Arial" w:hAnsi="Arial" w:cs="Arial"/>
          <w:sz w:val="24"/>
          <w:szCs w:val="24"/>
        </w:rPr>
      </w:pPr>
      <w:r w:rsidRPr="00635121">
        <w:rPr>
          <w:rFonts w:ascii="Arial" w:hAnsi="Arial" w:cs="Arial"/>
          <w:sz w:val="24"/>
          <w:szCs w:val="24"/>
        </w:rPr>
        <w:t>If you are able</w:t>
      </w:r>
      <w:r w:rsidR="00635121" w:rsidRPr="00635121">
        <w:rPr>
          <w:rFonts w:ascii="Arial" w:hAnsi="Arial" w:cs="Arial"/>
          <w:sz w:val="24"/>
          <w:szCs w:val="24"/>
        </w:rPr>
        <w:t xml:space="preserve"> to, </w:t>
      </w:r>
      <w:r w:rsidR="00F829EE">
        <w:rPr>
          <w:rFonts w:ascii="Arial" w:hAnsi="Arial" w:cs="Arial"/>
          <w:sz w:val="24"/>
          <w:szCs w:val="24"/>
        </w:rPr>
        <w:t xml:space="preserve">you </w:t>
      </w:r>
      <w:r w:rsidR="00635121" w:rsidRPr="00635121">
        <w:rPr>
          <w:rFonts w:ascii="Arial" w:hAnsi="Arial" w:cs="Arial"/>
          <w:sz w:val="24"/>
          <w:szCs w:val="24"/>
        </w:rPr>
        <w:t>could consider volunteering or donating</w:t>
      </w:r>
      <w:r w:rsidRPr="00635121">
        <w:rPr>
          <w:rFonts w:ascii="Arial" w:hAnsi="Arial" w:cs="Arial"/>
          <w:sz w:val="24"/>
          <w:szCs w:val="24"/>
        </w:rPr>
        <w:t xml:space="preserve"> useful items or money to one of our partner organisations who support homeless and marginalised people</w:t>
      </w:r>
    </w:p>
    <w:p w14:paraId="19273969" w14:textId="77777777" w:rsidR="00635121" w:rsidRPr="00635121" w:rsidRDefault="00635121" w:rsidP="00F829EE">
      <w:pPr>
        <w:pStyle w:val="Heading2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b w:val="0"/>
          <w:color w:val="7030A0"/>
        </w:rPr>
      </w:pPr>
      <w:r w:rsidRPr="00635121">
        <w:rPr>
          <w:rFonts w:ascii="Arial" w:hAnsi="Arial" w:cs="Arial"/>
          <w:b w:val="0"/>
          <w:color w:val="7030A0"/>
        </w:rPr>
        <w:t>Our key partners</w:t>
      </w:r>
    </w:p>
    <w:p w14:paraId="10D23EC6" w14:textId="77777777" w:rsidR="00635121" w:rsidRPr="00635121" w:rsidRDefault="00635121" w:rsidP="00F829EE">
      <w:pPr>
        <w:pStyle w:val="Heading2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b w:val="0"/>
          <w:color w:val="7030A0"/>
          <w:sz w:val="24"/>
          <w:szCs w:val="24"/>
        </w:rPr>
      </w:pPr>
    </w:p>
    <w:p w14:paraId="6CBEEC4C" w14:textId="77777777" w:rsidR="00635121" w:rsidRPr="00635121" w:rsidRDefault="00635121" w:rsidP="00F829EE">
      <w:pPr>
        <w:numPr>
          <w:ilvl w:val="0"/>
          <w:numId w:val="5"/>
        </w:numPr>
        <w:shd w:val="clear" w:color="auto" w:fill="FFFFFF"/>
        <w:spacing w:after="120" w:line="240" w:lineRule="auto"/>
        <w:ind w:left="33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35121">
        <w:rPr>
          <w:rFonts w:ascii="Arial" w:hAnsi="Arial" w:cs="Arial"/>
          <w:b/>
          <w:sz w:val="24"/>
          <w:szCs w:val="24"/>
        </w:rPr>
        <w:t xml:space="preserve">St Mungos - </w:t>
      </w:r>
      <w:r w:rsidRPr="00635121">
        <w:rPr>
          <w:rFonts w:ascii="Arial" w:hAnsi="Arial" w:cs="Arial"/>
          <w:color w:val="000000"/>
          <w:sz w:val="24"/>
          <w:szCs w:val="24"/>
        </w:rPr>
        <w:t>provide our street based outreach service and some hostels in the borough</w:t>
      </w:r>
    </w:p>
    <w:p w14:paraId="737C0C8D" w14:textId="77777777" w:rsidR="00635121" w:rsidRPr="00635121" w:rsidRDefault="00635121" w:rsidP="00F829EE">
      <w:pPr>
        <w:numPr>
          <w:ilvl w:val="0"/>
          <w:numId w:val="5"/>
        </w:numPr>
        <w:shd w:val="clear" w:color="auto" w:fill="FFFFFF"/>
        <w:spacing w:after="120" w:line="240" w:lineRule="auto"/>
        <w:ind w:left="33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35121">
        <w:rPr>
          <w:rFonts w:ascii="Arial" w:hAnsi="Arial" w:cs="Arial"/>
          <w:b/>
          <w:sz w:val="24"/>
          <w:szCs w:val="24"/>
        </w:rPr>
        <w:t>The Manna -</w:t>
      </w:r>
      <w:r w:rsidRPr="00635121">
        <w:rPr>
          <w:rFonts w:ascii="Arial" w:hAnsi="Arial" w:cs="Arial"/>
          <w:color w:val="000000"/>
          <w:sz w:val="24"/>
          <w:szCs w:val="24"/>
        </w:rPr>
        <w:t xml:space="preserve"> a day centre offering food, clothing and showers plus benefits advice and access to homeless outreach services</w:t>
      </w:r>
    </w:p>
    <w:p w14:paraId="78FA819E" w14:textId="77777777" w:rsidR="00635121" w:rsidRPr="00635121" w:rsidRDefault="00635121" w:rsidP="00F829EE">
      <w:pPr>
        <w:numPr>
          <w:ilvl w:val="0"/>
          <w:numId w:val="5"/>
        </w:numPr>
        <w:shd w:val="clear" w:color="auto" w:fill="FFFFFF"/>
        <w:spacing w:after="120" w:line="240" w:lineRule="auto"/>
        <w:ind w:left="33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35121">
        <w:rPr>
          <w:rFonts w:ascii="Arial" w:hAnsi="Arial" w:cs="Arial"/>
          <w:b/>
          <w:sz w:val="24"/>
          <w:szCs w:val="24"/>
        </w:rPr>
        <w:t>Union Chapel -</w:t>
      </w:r>
      <w:r w:rsidRPr="00635121">
        <w:rPr>
          <w:rFonts w:ascii="Arial" w:hAnsi="Arial" w:cs="Arial"/>
          <w:color w:val="000000"/>
          <w:sz w:val="24"/>
          <w:szCs w:val="24"/>
        </w:rPr>
        <w:t xml:space="preserve"> run the Margins Project, a day centre for those homeless and in crisis in London</w:t>
      </w:r>
    </w:p>
    <w:p w14:paraId="3D4B891A" w14:textId="77777777" w:rsidR="00635121" w:rsidRPr="00635121" w:rsidRDefault="00635121" w:rsidP="00F829EE">
      <w:pPr>
        <w:numPr>
          <w:ilvl w:val="0"/>
          <w:numId w:val="5"/>
        </w:numPr>
        <w:shd w:val="clear" w:color="auto" w:fill="FFFFFF"/>
        <w:spacing w:after="120" w:line="240" w:lineRule="auto"/>
        <w:ind w:left="33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35121">
        <w:rPr>
          <w:rFonts w:ascii="Arial" w:hAnsi="Arial" w:cs="Arial"/>
          <w:b/>
          <w:sz w:val="24"/>
          <w:szCs w:val="24"/>
        </w:rPr>
        <w:t>Streetskitchen -</w:t>
      </w:r>
      <w:r w:rsidRPr="00635121">
        <w:rPr>
          <w:rFonts w:ascii="Arial" w:hAnsi="Arial" w:cs="Arial"/>
          <w:color w:val="000000"/>
          <w:sz w:val="24"/>
          <w:szCs w:val="24"/>
        </w:rPr>
        <w:t xml:space="preserve"> local charity providing food and clothing to those on the streets</w:t>
      </w:r>
    </w:p>
    <w:p w14:paraId="15D78A48" w14:textId="77777777" w:rsidR="00635121" w:rsidRPr="00635121" w:rsidRDefault="00635121" w:rsidP="00F829EE">
      <w:pPr>
        <w:numPr>
          <w:ilvl w:val="0"/>
          <w:numId w:val="5"/>
        </w:numPr>
        <w:shd w:val="clear" w:color="auto" w:fill="FFFFFF"/>
        <w:spacing w:after="120" w:line="240" w:lineRule="auto"/>
        <w:ind w:left="33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35121">
        <w:rPr>
          <w:rFonts w:ascii="Arial" w:hAnsi="Arial" w:cs="Arial"/>
          <w:b/>
          <w:sz w:val="24"/>
          <w:szCs w:val="24"/>
        </w:rPr>
        <w:t>CARIS Islington -</w:t>
      </w:r>
      <w:r w:rsidRPr="00635121">
        <w:rPr>
          <w:rFonts w:ascii="Arial" w:hAnsi="Arial" w:cs="Arial"/>
          <w:color w:val="000000"/>
          <w:sz w:val="24"/>
          <w:szCs w:val="24"/>
        </w:rPr>
        <w:t xml:space="preserve"> a group of seven Islington churches that are committed to providing cold weather shelters in Islington during the freezing weather</w:t>
      </w:r>
    </w:p>
    <w:p w14:paraId="08E0ABD9" w14:textId="77777777" w:rsidR="00635121" w:rsidRPr="00635121" w:rsidRDefault="00635121" w:rsidP="00F829EE">
      <w:pPr>
        <w:numPr>
          <w:ilvl w:val="0"/>
          <w:numId w:val="5"/>
        </w:numPr>
        <w:shd w:val="clear" w:color="auto" w:fill="FFFFFF"/>
        <w:spacing w:after="120" w:line="240" w:lineRule="auto"/>
        <w:ind w:left="33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35121">
        <w:rPr>
          <w:rFonts w:ascii="Arial" w:hAnsi="Arial" w:cs="Arial"/>
          <w:b/>
          <w:sz w:val="24"/>
          <w:szCs w:val="24"/>
        </w:rPr>
        <w:t>Single Homeless Project -</w:t>
      </w:r>
      <w:r w:rsidRPr="00635121">
        <w:rPr>
          <w:rFonts w:ascii="Arial" w:hAnsi="Arial" w:cs="Arial"/>
          <w:color w:val="000000"/>
          <w:sz w:val="24"/>
          <w:szCs w:val="24"/>
        </w:rPr>
        <w:t xml:space="preserve"> provide supported accommodation and floating support to people with history of homelessness, substance misuse issues, mental health and offending</w:t>
      </w:r>
    </w:p>
    <w:p w14:paraId="2E2D6672" w14:textId="77777777" w:rsidR="00635121" w:rsidRDefault="00635121" w:rsidP="00F829EE">
      <w:pPr>
        <w:numPr>
          <w:ilvl w:val="0"/>
          <w:numId w:val="5"/>
        </w:numPr>
        <w:shd w:val="clear" w:color="auto" w:fill="FFFFFF"/>
        <w:spacing w:after="120" w:line="240" w:lineRule="auto"/>
        <w:ind w:left="33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35121">
        <w:rPr>
          <w:rFonts w:ascii="Arial" w:hAnsi="Arial" w:cs="Arial"/>
          <w:b/>
          <w:sz w:val="24"/>
          <w:szCs w:val="24"/>
        </w:rPr>
        <w:t>Groundswell -</w:t>
      </w:r>
      <w:r w:rsidRPr="00635121">
        <w:rPr>
          <w:rFonts w:ascii="Arial" w:hAnsi="Arial" w:cs="Arial"/>
          <w:color w:val="000000"/>
          <w:sz w:val="24"/>
          <w:szCs w:val="24"/>
        </w:rPr>
        <w:t xml:space="preserve"> offer homeless health peer advice and support to people to access health support</w:t>
      </w:r>
    </w:p>
    <w:p w14:paraId="1EBFE940" w14:textId="77777777" w:rsidR="00635121" w:rsidRPr="00635121" w:rsidRDefault="00635121" w:rsidP="00F829EE">
      <w:pPr>
        <w:numPr>
          <w:ilvl w:val="0"/>
          <w:numId w:val="5"/>
        </w:numPr>
        <w:shd w:val="clear" w:color="auto" w:fill="FFFFFF"/>
        <w:spacing w:after="120" w:line="240" w:lineRule="auto"/>
        <w:ind w:left="33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Women at the Well - </w:t>
      </w:r>
      <w:r w:rsidRPr="00635121">
        <w:rPr>
          <w:rFonts w:ascii="Arial" w:hAnsi="Arial" w:cs="Arial"/>
          <w:color w:val="000000"/>
          <w:sz w:val="24"/>
          <w:szCs w:val="24"/>
        </w:rPr>
        <w:t>local charity for women, supporting women who are at risk of being affected by prostitution</w:t>
      </w:r>
    </w:p>
    <w:p w14:paraId="4363FAD1" w14:textId="77777777" w:rsidR="00A47B62" w:rsidRDefault="00A47B62" w:rsidP="00F82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D99F119" w14:textId="77777777" w:rsidR="00A47B62" w:rsidRDefault="00A47B62" w:rsidP="00F82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5C34FBB" w14:textId="77777777" w:rsidR="007B2CC9" w:rsidRPr="007B2CC9" w:rsidRDefault="007B2CC9" w:rsidP="00F82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0D69851" w14:textId="77777777" w:rsidR="007B2CC9" w:rsidRPr="007B2CC9" w:rsidRDefault="007B2CC9" w:rsidP="00F829EE">
      <w:pPr>
        <w:spacing w:after="300" w:line="240" w:lineRule="auto"/>
        <w:jc w:val="both"/>
        <w:outlineLvl w:val="1"/>
        <w:rPr>
          <w:rFonts w:ascii="Arial" w:eastAsia="Times New Roman" w:hAnsi="Arial" w:cs="Arial"/>
          <w:color w:val="5A497F"/>
          <w:sz w:val="36"/>
          <w:szCs w:val="36"/>
          <w:lang w:eastAsia="en-GB"/>
        </w:rPr>
      </w:pPr>
      <w:r w:rsidRPr="007B2CC9">
        <w:rPr>
          <w:rFonts w:ascii="Arial" w:eastAsia="Times New Roman" w:hAnsi="Arial" w:cs="Arial"/>
          <w:color w:val="5A497F"/>
          <w:sz w:val="36"/>
          <w:szCs w:val="36"/>
          <w:lang w:eastAsia="en-GB"/>
        </w:rPr>
        <w:t>Pledge your support</w:t>
      </w:r>
    </w:p>
    <w:p w14:paraId="739E3E07" w14:textId="77777777" w:rsidR="007B2CC9" w:rsidRDefault="007B2CC9" w:rsidP="00F82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B2C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Make a pledge to share your skills or resources for the benefit of people who are homeless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Islington</w:t>
      </w:r>
      <w:r w:rsidRPr="007B2C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Please contact </w:t>
      </w:r>
      <w:hyperlink r:id="rId14" w:history="1">
        <w:r w:rsidR="005C1F18" w:rsidRPr="003E6EF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ian.swift@islington.gov.uk</w:t>
        </w:r>
      </w:hyperlink>
    </w:p>
    <w:p w14:paraId="18BE943F" w14:textId="77777777" w:rsidR="007B2CC9" w:rsidRPr="007B2CC9" w:rsidRDefault="007B2CC9" w:rsidP="00F82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249F88C" w14:textId="77777777" w:rsidR="007B2CC9" w:rsidRPr="007B2CC9" w:rsidRDefault="007B2CC9" w:rsidP="00F829EE">
      <w:pPr>
        <w:spacing w:after="300" w:line="240" w:lineRule="auto"/>
        <w:jc w:val="both"/>
        <w:outlineLvl w:val="1"/>
        <w:rPr>
          <w:rFonts w:ascii="Arial" w:eastAsia="Times New Roman" w:hAnsi="Arial" w:cs="Arial"/>
          <w:color w:val="5A497F"/>
          <w:sz w:val="36"/>
          <w:szCs w:val="36"/>
          <w:lang w:eastAsia="en-GB"/>
        </w:rPr>
      </w:pPr>
      <w:r w:rsidRPr="007B2CC9">
        <w:rPr>
          <w:rFonts w:ascii="Arial" w:eastAsia="Times New Roman" w:hAnsi="Arial" w:cs="Arial"/>
          <w:color w:val="5A497F"/>
          <w:sz w:val="36"/>
          <w:szCs w:val="36"/>
          <w:lang w:eastAsia="en-GB"/>
        </w:rPr>
        <w:t xml:space="preserve">Join </w:t>
      </w:r>
      <w:r>
        <w:rPr>
          <w:rFonts w:ascii="Arial" w:eastAsia="Times New Roman" w:hAnsi="Arial" w:cs="Arial"/>
          <w:color w:val="5A497F"/>
          <w:sz w:val="36"/>
          <w:szCs w:val="36"/>
          <w:lang w:eastAsia="en-GB"/>
        </w:rPr>
        <w:t xml:space="preserve">the Islington Homelessness Prevention and Rough Sleeping Forum </w:t>
      </w:r>
    </w:p>
    <w:p w14:paraId="4AD0ED86" w14:textId="77777777" w:rsidR="007B2CC9" w:rsidRPr="007B2CC9" w:rsidRDefault="007B2CC9" w:rsidP="00F82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B2C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 in partnership on a priority issue to change how homelessness is tackled in the city.</w:t>
      </w:r>
    </w:p>
    <w:p w14:paraId="4C34FF47" w14:textId="77777777" w:rsidR="007B2CC9" w:rsidRDefault="007B2CC9" w:rsidP="00F829E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email </w:t>
      </w:r>
      <w:hyperlink r:id="rId15" w:history="1">
        <w:r w:rsidR="005C1F18" w:rsidRPr="003E6EF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georgina.earthy@islington.gov.uk</w:t>
        </w:r>
      </w:hyperlink>
    </w:p>
    <w:p w14:paraId="28321937" w14:textId="77777777" w:rsidR="00AA545B" w:rsidRPr="007B2CC9" w:rsidRDefault="00AA545B" w:rsidP="00F829E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4FE2554" w14:textId="77777777" w:rsidR="007B2CC9" w:rsidRPr="005C1F18" w:rsidRDefault="007B2CC9" w:rsidP="00F829EE">
      <w:pPr>
        <w:jc w:val="both"/>
        <w:rPr>
          <w:rFonts w:ascii="Arial" w:hAnsi="Arial" w:cs="Arial"/>
          <w:sz w:val="24"/>
          <w:szCs w:val="24"/>
        </w:rPr>
      </w:pPr>
      <w:r w:rsidRPr="005C1F18">
        <w:rPr>
          <w:rFonts w:ascii="Arial" w:hAnsi="Arial" w:cs="Arial"/>
          <w:sz w:val="24"/>
          <w:szCs w:val="24"/>
        </w:rPr>
        <w:t>The Islington Homelessness Charter is a symbol of our mission to end homelessness in Islington by uniting people, organisations and businesses with one shared vision. Find out more about the Charter and how it was created:</w:t>
      </w:r>
      <w:r w:rsidR="005C1F18" w:rsidRPr="005C1F18">
        <w:rPr>
          <w:rFonts w:ascii="Arial" w:hAnsi="Arial" w:cs="Arial"/>
          <w:sz w:val="24"/>
          <w:szCs w:val="24"/>
        </w:rPr>
        <w:t xml:space="preserve"> email g</w:t>
      </w:r>
      <w:r w:rsidRPr="005C1F18">
        <w:rPr>
          <w:rFonts w:ascii="Arial" w:hAnsi="Arial" w:cs="Arial"/>
          <w:sz w:val="24"/>
          <w:szCs w:val="24"/>
        </w:rPr>
        <w:t>eorgina.earthy@islington.gov.uk</w:t>
      </w:r>
    </w:p>
    <w:p w14:paraId="44EAD2E5" w14:textId="77777777" w:rsidR="007B2CC9" w:rsidRDefault="007B2CC9" w:rsidP="00F829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A96AB0" w14:textId="77777777" w:rsidR="007B2CC9" w:rsidRDefault="007B2CC9" w:rsidP="00F829EE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5A497F"/>
          <w:kern w:val="36"/>
          <w:sz w:val="48"/>
          <w:szCs w:val="48"/>
          <w:lang w:eastAsia="en-GB"/>
        </w:rPr>
      </w:pPr>
      <w:r w:rsidRPr="007B2CC9">
        <w:rPr>
          <w:rFonts w:ascii="Arial" w:eastAsia="Times New Roman" w:hAnsi="Arial" w:cs="Arial"/>
          <w:color w:val="5A497F"/>
          <w:kern w:val="36"/>
          <w:sz w:val="48"/>
          <w:szCs w:val="48"/>
          <w:lang w:eastAsia="en-GB"/>
        </w:rPr>
        <w:t>Frequently Asked Questions</w:t>
      </w:r>
    </w:p>
    <w:p w14:paraId="216ED76D" w14:textId="77777777" w:rsidR="007B2CC9" w:rsidRPr="007B2CC9" w:rsidRDefault="007B2CC9" w:rsidP="00F829EE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5A497F"/>
          <w:kern w:val="36"/>
          <w:sz w:val="48"/>
          <w:szCs w:val="48"/>
          <w:lang w:eastAsia="en-GB"/>
        </w:rPr>
      </w:pPr>
    </w:p>
    <w:p w14:paraId="344B433F" w14:textId="77777777" w:rsidR="007B2CC9" w:rsidRDefault="007B2CC9" w:rsidP="00F829EE">
      <w:pPr>
        <w:spacing w:after="0" w:line="240" w:lineRule="auto"/>
        <w:jc w:val="both"/>
        <w:rPr>
          <w:rFonts w:ascii="Arial" w:eastAsia="Times New Roman" w:hAnsi="Arial" w:cs="Arial"/>
          <w:color w:val="10101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01011"/>
          <w:sz w:val="24"/>
          <w:szCs w:val="24"/>
          <w:lang w:eastAsia="en-GB"/>
        </w:rPr>
        <w:t>Islington H</w:t>
      </w:r>
      <w:r w:rsidRPr="007B2CC9">
        <w:rPr>
          <w:rFonts w:ascii="Arial" w:eastAsia="Times New Roman" w:hAnsi="Arial" w:cs="Arial"/>
          <w:color w:val="101011"/>
          <w:sz w:val="24"/>
          <w:szCs w:val="24"/>
          <w:lang w:eastAsia="en-GB"/>
        </w:rPr>
        <w:t>omelessness Charter</w:t>
      </w:r>
    </w:p>
    <w:p w14:paraId="465F88C6" w14:textId="77777777" w:rsidR="007B2CC9" w:rsidRPr="007B2CC9" w:rsidRDefault="007B2CC9" w:rsidP="00F829EE">
      <w:pPr>
        <w:spacing w:after="0" w:line="240" w:lineRule="auto"/>
        <w:jc w:val="both"/>
        <w:rPr>
          <w:rFonts w:ascii="Arial" w:eastAsia="Times New Roman" w:hAnsi="Arial" w:cs="Arial"/>
          <w:color w:val="101011"/>
          <w:sz w:val="24"/>
          <w:szCs w:val="24"/>
          <w:lang w:eastAsia="en-GB"/>
        </w:rPr>
      </w:pPr>
    </w:p>
    <w:p w14:paraId="5A0EF94E" w14:textId="77777777" w:rsidR="007B2CC9" w:rsidRPr="007B2CC9" w:rsidRDefault="007B2CC9" w:rsidP="00F829EE">
      <w:pPr>
        <w:spacing w:after="300" w:line="240" w:lineRule="auto"/>
        <w:jc w:val="both"/>
        <w:outlineLvl w:val="1"/>
        <w:rPr>
          <w:rFonts w:ascii="Arial" w:eastAsia="Times New Roman" w:hAnsi="Arial" w:cs="Arial"/>
          <w:color w:val="5A497F"/>
          <w:sz w:val="36"/>
          <w:szCs w:val="36"/>
          <w:lang w:eastAsia="en-GB"/>
        </w:rPr>
      </w:pPr>
      <w:r w:rsidRPr="007B2CC9">
        <w:rPr>
          <w:rFonts w:ascii="Arial" w:eastAsia="Times New Roman" w:hAnsi="Arial" w:cs="Arial"/>
          <w:color w:val="5A497F"/>
          <w:sz w:val="36"/>
          <w:szCs w:val="36"/>
          <w:lang w:eastAsia="en-GB"/>
        </w:rPr>
        <w:t>Who is behind the charter?</w:t>
      </w:r>
    </w:p>
    <w:p w14:paraId="0B7F1C53" w14:textId="77777777" w:rsidR="007B2CC9" w:rsidRPr="007B2CC9" w:rsidRDefault="007B2CC9" w:rsidP="00F829EE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B2C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Islington </w:t>
      </w:r>
      <w:r w:rsidRPr="007B2C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Homelessness Partnership has grown from collaboration with people who have experienced homelessness, charities, community and faith organisations, the council, businesses and other interested partners.</w:t>
      </w:r>
    </w:p>
    <w:p w14:paraId="266E60B7" w14:textId="77777777" w:rsidR="007B2CC9" w:rsidRPr="007B2CC9" w:rsidRDefault="007B2CC9" w:rsidP="00F829EE">
      <w:pPr>
        <w:spacing w:after="300" w:line="240" w:lineRule="auto"/>
        <w:jc w:val="both"/>
        <w:outlineLvl w:val="1"/>
        <w:rPr>
          <w:rFonts w:ascii="Arial" w:eastAsia="Times New Roman" w:hAnsi="Arial" w:cs="Arial"/>
          <w:color w:val="5A497F"/>
          <w:sz w:val="36"/>
          <w:szCs w:val="36"/>
          <w:lang w:eastAsia="en-GB"/>
        </w:rPr>
      </w:pPr>
      <w:r w:rsidRPr="007B2CC9">
        <w:rPr>
          <w:rFonts w:ascii="Arial" w:eastAsia="Times New Roman" w:hAnsi="Arial" w:cs="Arial"/>
          <w:color w:val="5A497F"/>
          <w:sz w:val="36"/>
          <w:szCs w:val="36"/>
          <w:lang w:eastAsia="en-GB"/>
        </w:rPr>
        <w:t>How can I get involved?</w:t>
      </w:r>
    </w:p>
    <w:p w14:paraId="738107AC" w14:textId="77777777" w:rsidR="007B2CC9" w:rsidRPr="007B2CC9" w:rsidRDefault="007B2CC9" w:rsidP="00F829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B2C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can make a personal pledge to support the charter, or join an action group working on key areas of improvement.</w:t>
      </w:r>
    </w:p>
    <w:p w14:paraId="38103E5B" w14:textId="77777777" w:rsidR="00A47B62" w:rsidRDefault="007B2CC9" w:rsidP="00F829EE">
      <w:pPr>
        <w:spacing w:after="300" w:line="240" w:lineRule="auto"/>
        <w:jc w:val="both"/>
        <w:outlineLvl w:val="1"/>
        <w:rPr>
          <w:rFonts w:ascii="Arial" w:eastAsia="Times New Roman" w:hAnsi="Arial" w:cs="Arial"/>
          <w:color w:val="5A497F"/>
          <w:sz w:val="36"/>
          <w:szCs w:val="36"/>
          <w:lang w:eastAsia="en-GB"/>
        </w:rPr>
      </w:pPr>
      <w:r w:rsidRPr="007B2CC9">
        <w:rPr>
          <w:rFonts w:ascii="Arial" w:eastAsia="Times New Roman" w:hAnsi="Arial" w:cs="Arial"/>
          <w:color w:val="5A497F"/>
          <w:sz w:val="36"/>
          <w:szCs w:val="36"/>
          <w:lang w:eastAsia="en-GB"/>
        </w:rPr>
        <w:t>How can my company get involved?</w:t>
      </w:r>
    </w:p>
    <w:p w14:paraId="6235000C" w14:textId="77777777" w:rsidR="007B2CC9" w:rsidRPr="00A47B62" w:rsidRDefault="007B2CC9" w:rsidP="00F829EE">
      <w:pPr>
        <w:spacing w:after="300" w:line="240" w:lineRule="auto"/>
        <w:jc w:val="both"/>
        <w:outlineLvl w:val="1"/>
        <w:rPr>
          <w:rFonts w:ascii="Arial" w:eastAsia="Times New Roman" w:hAnsi="Arial" w:cs="Arial"/>
          <w:color w:val="5A497F"/>
          <w:sz w:val="36"/>
          <w:szCs w:val="36"/>
          <w:lang w:eastAsia="en-GB"/>
        </w:rPr>
      </w:pPr>
      <w:r w:rsidRPr="007B2C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Islington </w:t>
      </w:r>
      <w:r w:rsidRPr="007B2C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Homelessness Partnership welcomes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Islington </w:t>
      </w:r>
      <w:r w:rsidRPr="007B2C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involvement from businesses. If you would like to speak to someone about how your business can get involved, please email </w:t>
      </w:r>
      <w:hyperlink r:id="rId16" w:history="1">
        <w:r w:rsidRPr="00C54E7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ian.swift@islington.gov.uk</w:t>
        </w:r>
      </w:hyperlink>
    </w:p>
    <w:p w14:paraId="264FC825" w14:textId="77777777" w:rsidR="007B2CC9" w:rsidRPr="007B2CC9" w:rsidRDefault="007B2CC9" w:rsidP="00F829E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DBDE99D" w14:textId="77777777" w:rsidR="007B2CC9" w:rsidRDefault="007B2CC9" w:rsidP="00F829EE">
      <w:pPr>
        <w:jc w:val="both"/>
      </w:pPr>
    </w:p>
    <w:sectPr w:rsidR="007B2CC9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D377B" w14:textId="77777777" w:rsidR="00635121" w:rsidRDefault="00635121" w:rsidP="00635121">
      <w:pPr>
        <w:spacing w:after="0" w:line="240" w:lineRule="auto"/>
      </w:pPr>
      <w:r>
        <w:separator/>
      </w:r>
    </w:p>
  </w:endnote>
  <w:endnote w:type="continuationSeparator" w:id="0">
    <w:p w14:paraId="2B9F902E" w14:textId="77777777" w:rsidR="00635121" w:rsidRDefault="00635121" w:rsidP="006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655C7" w14:textId="77777777" w:rsidR="00635121" w:rsidRDefault="00635121" w:rsidP="00635121">
      <w:pPr>
        <w:spacing w:after="0" w:line="240" w:lineRule="auto"/>
      </w:pPr>
      <w:r>
        <w:separator/>
      </w:r>
    </w:p>
  </w:footnote>
  <w:footnote w:type="continuationSeparator" w:id="0">
    <w:p w14:paraId="21200357" w14:textId="77777777" w:rsidR="00635121" w:rsidRDefault="00635121" w:rsidP="0063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04405"/>
      <w:docPartObj>
        <w:docPartGallery w:val="Watermarks"/>
        <w:docPartUnique/>
      </w:docPartObj>
    </w:sdtPr>
    <w:sdtEndPr/>
    <w:sdtContent>
      <w:p w14:paraId="068629D5" w14:textId="77777777" w:rsidR="00635121" w:rsidRDefault="00A51387">
        <w:pPr>
          <w:pStyle w:val="Header"/>
        </w:pPr>
        <w:r>
          <w:rPr>
            <w:noProof/>
            <w:lang w:val="en-US"/>
          </w:rPr>
          <w:pict w14:anchorId="733A8E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D4EB5"/>
    <w:multiLevelType w:val="multilevel"/>
    <w:tmpl w:val="99E6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375D8"/>
    <w:multiLevelType w:val="multilevel"/>
    <w:tmpl w:val="5D50568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87BAE"/>
    <w:multiLevelType w:val="multilevel"/>
    <w:tmpl w:val="1D62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DE14C3"/>
    <w:multiLevelType w:val="multilevel"/>
    <w:tmpl w:val="8738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01E15"/>
    <w:multiLevelType w:val="hybridMultilevel"/>
    <w:tmpl w:val="1AEAF5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C9"/>
    <w:rsid w:val="0011387A"/>
    <w:rsid w:val="003A4858"/>
    <w:rsid w:val="005C1F18"/>
    <w:rsid w:val="00635121"/>
    <w:rsid w:val="007B2CC9"/>
    <w:rsid w:val="009D05E2"/>
    <w:rsid w:val="00A06BFC"/>
    <w:rsid w:val="00A47B62"/>
    <w:rsid w:val="00A51387"/>
    <w:rsid w:val="00AA545B"/>
    <w:rsid w:val="00D63F87"/>
    <w:rsid w:val="00F26B0F"/>
    <w:rsid w:val="00F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AC707B"/>
  <w15:chartTrackingRefBased/>
  <w15:docId w15:val="{4B451155-A14F-417C-B9D2-2E4C09FC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5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C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B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512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5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21"/>
  </w:style>
  <w:style w:type="paragraph" w:styleId="Footer">
    <w:name w:val="footer"/>
    <w:basedOn w:val="Normal"/>
    <w:link w:val="FooterChar"/>
    <w:uiPriority w:val="99"/>
    <w:unhideWhenUsed/>
    <w:rsid w:val="00635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21"/>
  </w:style>
  <w:style w:type="character" w:styleId="CommentReference">
    <w:name w:val="annotation reference"/>
    <w:basedOn w:val="DefaultParagraphFont"/>
    <w:uiPriority w:val="99"/>
    <w:semiHidden/>
    <w:unhideWhenUsed/>
    <w:rsid w:val="0063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1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54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900">
              <w:marLeft w:val="0"/>
              <w:marRight w:val="3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65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tect-eu.mimecast.com/s/o1MBCzKYBhxJBXDfpPZOs?domain=streetlink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vice.Housing@islington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an.swift@islington.gov.uk" TargetMode="Externa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mailto:georgina.earthy@islington.gov.uk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an.swift@isling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 Needs and Strategy Publishing Team</TermName>
          <TermId xmlns="http://schemas.microsoft.com/office/infopath/2007/PartnerControls">50699f91-6e01-45f5-af89-62ba2385e1c1</TermId>
        </TermInfo>
      </Terms>
    </Involved_x0020_TeamsTaxHTField0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</TermName>
          <TermId xmlns="http://schemas.microsoft.com/office/infopath/2007/PartnerControls">ad7e9603-af44-4399-b7fe-b5510d4fa099</TermId>
        </TermInfo>
      </Terms>
    </c96fb2fb72de4de78ba8fe87aa837b5e>
    <SourceFilePath xmlns="68ade43a-a56b-4049-b33e-53712e83bfbe" xsi:nil="true"/>
    <OriginalFilename xmlns="68ade43a-a56b-4049-b33e-53712e83bfbe">DRAFT Islington Homelessness Charter.docx</OriginalFilename>
    <LiveOrArchived xmlns="68ade43a-a56b-4049-b33e-53712e83bfbe">Live</LiveOrArchived>
    <ProtectiveZone xmlns="68ade43a-a56b-4049-b33e-53712e83bfbe">Public</ProtectiveZone>
    <ReferenceID xmlns="68ade43a-a56b-4049-b33e-53712e83bfbe" xsi:nil="true"/>
    <SourceID xmlns="68ade43a-a56b-4049-b33e-53712e83bfbe" xsi:nil="true"/>
    <TaxCatchAll xmlns="68ade43a-a56b-4049-b33e-53712e83bfbe">
      <Value>983</Value>
      <Value>1013</Value>
      <Value>3113</Value>
    </TaxCatchAll>
    <RecordID xmlns="68ade43a-a56b-4049-b33e-53712e83bfbe">1152656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Advice and information</TermName>
          <TermId xmlns="http://schemas.microsoft.com/office/infopath/2007/PartnerControls">249981d9-9b3e-4d7f-9896-b1d193e853ec</TermId>
        </TermInfo>
      </Terms>
    </Records_x0020_Type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 Needs and Strategy Publishing Team</TermName>
          <TermId xmlns="http://schemas.microsoft.com/office/infopath/2007/PartnerControls">50699f91-6e01-45f5-af89-62ba2385e1c1</TermId>
        </TermInfo>
      </Terms>
    </Owning_x0020_TeamTaxHTField0>
    <ScanDate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ReferenceDate xmlns="68ade43a-a56b-4049-b33e-53712e83bfbe">2021-04-12T10:11:07+00:00</ReferenceDate>
    <SourceSystem xmlns="68ade43a-a56b-4049-b33e-53712e83bfbe" xsi:nil="true"/>
    <d9988a70b12c4af6a05dcb8874945a04 xmlns="68ade43a-a56b-4049-b33e-53712e83bfbe">
      <Terms xmlns="http://schemas.microsoft.com/office/infopath/2007/PartnerControls"/>
    </d9988a70b12c4af6a05dcb8874945a04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0A155-AFEB-44EB-BD17-51FF24E4C401}"/>
</file>

<file path=customXml/itemProps2.xml><?xml version="1.0" encoding="utf-8"?>
<ds:datastoreItem xmlns:ds="http://schemas.openxmlformats.org/officeDocument/2006/customXml" ds:itemID="{EE0586AD-6638-45FF-A80B-CE7430347A7B}"/>
</file>

<file path=customXml/itemProps3.xml><?xml version="1.0" encoding="utf-8"?>
<ds:datastoreItem xmlns:ds="http://schemas.openxmlformats.org/officeDocument/2006/customXml" ds:itemID="{920321C6-BA5B-4B09-92BB-B24AF3F65C27}"/>
</file>

<file path=customXml/itemProps4.xml><?xml version="1.0" encoding="utf-8"?>
<ds:datastoreItem xmlns:ds="http://schemas.openxmlformats.org/officeDocument/2006/customXml" ds:itemID="{7E78CF68-D066-4435-8028-B57297874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Islington Homelessness Charter</dc:title>
  <dc:subject/>
  <dc:creator>Swift, Ian</dc:creator>
  <cp:keywords/>
  <dc:description/>
  <cp:lastModifiedBy>Peacocke, Ruth</cp:lastModifiedBy>
  <cp:revision>2</cp:revision>
  <dcterms:created xsi:type="dcterms:W3CDTF">2021-04-12T10:06:00Z</dcterms:created>
  <dcterms:modified xsi:type="dcterms:W3CDTF">2021-04-12T10:06:00Z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Involved Teams">
    <vt:lpwstr>3113;#Housing Needs and Strategy Publishing Team|50699f91-6e01-45f5-af89-62ba2385e1c1</vt:lpwstr>
  </property>
  <property fmtid="{D5CDD505-2E9C-101B-9397-08002B2CF9AE}" pid="4" name="FunctionalArea">
    <vt:lpwstr>1013;#Housing|ad7e9603-af44-4399-b7fe-b5510d4fa099</vt:lpwstr>
  </property>
  <property fmtid="{D5CDD505-2E9C-101B-9397-08002B2CF9AE}" pid="5" name="SeriesTag">
    <vt:lpwstr/>
  </property>
  <property fmtid="{D5CDD505-2E9C-101B-9397-08002B2CF9AE}" pid="6" name="SubjectTags">
    <vt:lpwstr/>
  </property>
  <property fmtid="{D5CDD505-2E9C-101B-9397-08002B2CF9AE}" pid="7" name="Owning Team">
    <vt:lpwstr>3113;#Housing Needs and Strategy Publishing Team|50699f91-6e01-45f5-af89-62ba2385e1c1</vt:lpwstr>
  </property>
  <property fmtid="{D5CDD505-2E9C-101B-9397-08002B2CF9AE}" pid="8" name="Visiting Teams">
    <vt:lpwstr/>
  </property>
  <property fmtid="{D5CDD505-2E9C-101B-9397-08002B2CF9AE}" pid="9" name="Records Type">
    <vt:lpwstr>983;#Advice and information|249981d9-9b3e-4d7f-9896-b1d193e853ec</vt:lpwstr>
  </property>
  <property fmtid="{D5CDD505-2E9C-101B-9397-08002B2CF9AE}" pid="10" name="RecordsSeries">
    <vt:lpwstr/>
  </property>
  <property fmtid="{D5CDD505-2E9C-101B-9397-08002B2CF9AE}" pid="11" name="k2f552cf5a97436692cf62d3beff7eb8">
    <vt:lpwstr/>
  </property>
  <property fmtid="{D5CDD505-2E9C-101B-9397-08002B2CF9AE}" pid="12" name="ecm_ItemDeleteBlockHolders">
    <vt:lpwstr>ecm_InPlaceRecordLock</vt:lpwstr>
  </property>
  <property fmtid="{D5CDD505-2E9C-101B-9397-08002B2CF9AE}" pid="13" name="ecm_ItemLockHolders">
    <vt:lpwstr>ecm_InPlaceRecordLock</vt:lpwstr>
  </property>
  <property fmtid="{D5CDD505-2E9C-101B-9397-08002B2CF9AE}" pid="14" name="_vti_ItemDeclaredRecord">
    <vt:filetime>2021-04-12T10:11:10Z</vt:filetime>
  </property>
  <property fmtid="{D5CDD505-2E9C-101B-9397-08002B2CF9AE}" pid="15" name="_vti_ItemHoldRecordStatus">
    <vt:i4>273</vt:i4>
  </property>
  <property fmtid="{D5CDD505-2E9C-101B-9397-08002B2CF9AE}" pid="16" name="IconOverlay">
    <vt:lpwstr>|docx|lockoverlay.png</vt:lpwstr>
  </property>
  <property fmtid="{D5CDD505-2E9C-101B-9397-08002B2CF9AE}" pid="17" name="ecm_RecordRestrictions">
    <vt:lpwstr>BlockDelete, BlockEdit</vt:lpwstr>
  </property>
</Properties>
</file>